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58AF" w14:textId="748AEFA8" w:rsidR="002723F3" w:rsidRDefault="002723F3" w:rsidP="00CF2C2E">
      <w:pPr>
        <w:pStyle w:val="Nagwek1"/>
        <w:spacing w:before="0" w:after="24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2723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49</w:t>
      </w:r>
      <w:r w:rsidRPr="002723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E74A5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11613</w:t>
      </w:r>
      <w:r w:rsidRPr="002723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2723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2723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2723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2723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13 grudnia </w:t>
      </w:r>
      <w:r w:rsidRPr="002723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197FCF07" w14:textId="6EB23482" w:rsidR="005B1D3F" w:rsidRPr="00946A3E" w:rsidRDefault="0026666A" w:rsidP="00CF2C2E">
      <w:pPr>
        <w:pStyle w:val="Nagwek1"/>
        <w:spacing w:before="0" w:after="24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946A3E">
        <w:rPr>
          <w:rFonts w:ascii="Arial" w:hAnsi="Arial" w:cs="Arial"/>
          <w:b/>
          <w:color w:val="auto"/>
          <w:sz w:val="24"/>
          <w:szCs w:val="24"/>
        </w:rPr>
        <w:br/>
      </w:r>
      <w:r w:rsidR="005B1D3F" w:rsidRPr="00946A3E">
        <w:rPr>
          <w:rFonts w:ascii="Arial" w:hAnsi="Arial" w:cs="Arial"/>
          <w:b/>
          <w:color w:val="auto"/>
          <w:sz w:val="24"/>
          <w:szCs w:val="24"/>
        </w:rPr>
        <w:t>w sprawie rozpatrzenia protestu</w:t>
      </w:r>
    </w:p>
    <w:p w14:paraId="4C73B015" w14:textId="0FA990CE" w:rsidR="005E3329" w:rsidRPr="00946A3E" w:rsidRDefault="005E3329" w:rsidP="00040F93">
      <w:pPr>
        <w:spacing w:after="240" w:line="276" w:lineRule="auto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Działając na podstawie art. 41 ust. 2 pkt 4 ustawy z dnia 5 czerwca 1998 r. </w:t>
      </w:r>
      <w:r w:rsidRPr="00946A3E">
        <w:rPr>
          <w:rFonts w:ascii="Arial" w:hAnsi="Arial" w:cs="Arial"/>
        </w:rPr>
        <w:br/>
        <w:t>o samorządzie wojewó</w:t>
      </w:r>
      <w:r w:rsidR="006508B0" w:rsidRPr="00946A3E">
        <w:rPr>
          <w:rFonts w:ascii="Arial" w:hAnsi="Arial" w:cs="Arial"/>
        </w:rPr>
        <w:t>dztwa (</w:t>
      </w:r>
      <w:r w:rsidR="008D531C" w:rsidRPr="00946A3E">
        <w:rPr>
          <w:rFonts w:ascii="Arial" w:hAnsi="Arial" w:cs="Arial"/>
        </w:rPr>
        <w:t>Dz.U. z 2022</w:t>
      </w:r>
      <w:r w:rsidR="00DA1A7D">
        <w:rPr>
          <w:rFonts w:ascii="Arial" w:hAnsi="Arial" w:cs="Arial"/>
        </w:rPr>
        <w:t>,</w:t>
      </w:r>
      <w:r w:rsidR="008D531C" w:rsidRPr="00946A3E">
        <w:rPr>
          <w:rFonts w:ascii="Arial" w:hAnsi="Arial" w:cs="Arial"/>
        </w:rPr>
        <w:t xml:space="preserve"> poz. 2094 </w:t>
      </w:r>
      <w:r w:rsidR="002F75FD" w:rsidRPr="00946A3E">
        <w:rPr>
          <w:rFonts w:ascii="Arial" w:hAnsi="Arial" w:cs="Arial"/>
        </w:rPr>
        <w:t xml:space="preserve">z </w:t>
      </w:r>
      <w:proofErr w:type="spellStart"/>
      <w:r w:rsidR="002F75FD" w:rsidRPr="00946A3E">
        <w:rPr>
          <w:rFonts w:ascii="Arial" w:hAnsi="Arial" w:cs="Arial"/>
        </w:rPr>
        <w:t>późń</w:t>
      </w:r>
      <w:proofErr w:type="spellEnd"/>
      <w:r w:rsidR="002F75FD" w:rsidRPr="00946A3E">
        <w:rPr>
          <w:rFonts w:ascii="Arial" w:hAnsi="Arial" w:cs="Arial"/>
        </w:rPr>
        <w:t>. zm.</w:t>
      </w:r>
      <w:r w:rsidRPr="00946A3E">
        <w:rPr>
          <w:rFonts w:ascii="Arial" w:hAnsi="Arial" w:cs="Arial"/>
        </w:rPr>
        <w:t xml:space="preserve">), art. </w:t>
      </w:r>
      <w:r w:rsidR="008D531C" w:rsidRPr="00946A3E">
        <w:rPr>
          <w:rFonts w:ascii="Arial" w:hAnsi="Arial" w:cs="Arial"/>
        </w:rPr>
        <w:t>8</w:t>
      </w:r>
      <w:r w:rsidRPr="00946A3E">
        <w:rPr>
          <w:rFonts w:ascii="Arial" w:hAnsi="Arial" w:cs="Arial"/>
        </w:rPr>
        <w:t xml:space="preserve"> ust. 1 pkt 2, art. </w:t>
      </w:r>
      <w:r w:rsidR="008D531C" w:rsidRPr="00946A3E">
        <w:rPr>
          <w:rFonts w:ascii="Arial" w:hAnsi="Arial" w:cs="Arial"/>
        </w:rPr>
        <w:t>66</w:t>
      </w:r>
      <w:r w:rsidRPr="00946A3E">
        <w:rPr>
          <w:rFonts w:ascii="Arial" w:hAnsi="Arial" w:cs="Arial"/>
        </w:rPr>
        <w:t xml:space="preserve"> </w:t>
      </w:r>
      <w:r w:rsidR="00DA1A7D">
        <w:rPr>
          <w:rFonts w:ascii="Arial" w:hAnsi="Arial" w:cs="Arial"/>
        </w:rPr>
        <w:t>pkt</w:t>
      </w:r>
      <w:r w:rsidR="00040F93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1, art. </w:t>
      </w:r>
      <w:r w:rsidR="008D531C" w:rsidRPr="00946A3E">
        <w:rPr>
          <w:rFonts w:ascii="Arial" w:hAnsi="Arial" w:cs="Arial"/>
        </w:rPr>
        <w:t>68</w:t>
      </w:r>
      <w:r w:rsidRPr="00946A3E">
        <w:rPr>
          <w:rFonts w:ascii="Arial" w:hAnsi="Arial" w:cs="Arial"/>
        </w:rPr>
        <w:t xml:space="preserve"> i art. </w:t>
      </w:r>
      <w:r w:rsidR="008D531C" w:rsidRPr="00946A3E">
        <w:rPr>
          <w:rFonts w:ascii="Arial" w:hAnsi="Arial" w:cs="Arial"/>
        </w:rPr>
        <w:t>69</w:t>
      </w:r>
      <w:r w:rsidRPr="00946A3E">
        <w:rPr>
          <w:rFonts w:ascii="Arial" w:hAnsi="Arial" w:cs="Arial"/>
        </w:rPr>
        <w:t xml:space="preserve"> ust. 1 ustawy z dnia </w:t>
      </w:r>
      <w:r w:rsidR="008D531C" w:rsidRPr="00946A3E">
        <w:rPr>
          <w:rFonts w:ascii="Arial" w:hAnsi="Arial" w:cs="Arial"/>
        </w:rPr>
        <w:t>28 kwietnia</w:t>
      </w:r>
      <w:r w:rsidRPr="00946A3E">
        <w:rPr>
          <w:rFonts w:ascii="Arial" w:hAnsi="Arial" w:cs="Arial"/>
        </w:rPr>
        <w:t xml:space="preserve"> 20</w:t>
      </w:r>
      <w:r w:rsidR="008D531C" w:rsidRPr="00946A3E">
        <w:rPr>
          <w:rFonts w:ascii="Arial" w:hAnsi="Arial" w:cs="Arial"/>
        </w:rPr>
        <w:t>22</w:t>
      </w:r>
      <w:r w:rsidRPr="00946A3E">
        <w:rPr>
          <w:rFonts w:ascii="Arial" w:hAnsi="Arial" w:cs="Arial"/>
        </w:rPr>
        <w:t xml:space="preserve"> r. o zasadach realizacji programów w zakresie polityki spójności finansowanych w perspektywie finansowej 20</w:t>
      </w:r>
      <w:r w:rsidR="008D531C" w:rsidRPr="00946A3E">
        <w:rPr>
          <w:rFonts w:ascii="Arial" w:hAnsi="Arial" w:cs="Arial"/>
        </w:rPr>
        <w:t>21</w:t>
      </w:r>
      <w:r w:rsidRPr="00946A3E">
        <w:rPr>
          <w:rFonts w:ascii="Arial" w:hAnsi="Arial" w:cs="Arial"/>
        </w:rPr>
        <w:t>-202</w:t>
      </w:r>
      <w:r w:rsidR="008D531C" w:rsidRPr="00946A3E">
        <w:rPr>
          <w:rFonts w:ascii="Arial" w:hAnsi="Arial" w:cs="Arial"/>
        </w:rPr>
        <w:t>7</w:t>
      </w:r>
      <w:r w:rsidRPr="00946A3E">
        <w:rPr>
          <w:rFonts w:ascii="Arial" w:hAnsi="Arial" w:cs="Arial"/>
        </w:rPr>
        <w:t xml:space="preserve"> </w:t>
      </w:r>
      <w:r w:rsidR="00473B3C" w:rsidRPr="00946A3E">
        <w:rPr>
          <w:rFonts w:ascii="Arial" w:hAnsi="Arial" w:cs="Arial"/>
        </w:rPr>
        <w:t>(</w:t>
      </w:r>
      <w:r w:rsidR="008D531C" w:rsidRPr="00946A3E">
        <w:rPr>
          <w:rFonts w:ascii="Arial" w:hAnsi="Arial" w:cs="Arial"/>
        </w:rPr>
        <w:t>Dz.U. z 2022</w:t>
      </w:r>
      <w:r w:rsidR="00DA1A7D">
        <w:rPr>
          <w:rFonts w:ascii="Arial" w:hAnsi="Arial" w:cs="Arial"/>
        </w:rPr>
        <w:t>,</w:t>
      </w:r>
      <w:r w:rsidR="008D531C" w:rsidRPr="00946A3E">
        <w:rPr>
          <w:rFonts w:ascii="Arial" w:hAnsi="Arial" w:cs="Arial"/>
        </w:rPr>
        <w:t xml:space="preserve"> poz. 1079 </w:t>
      </w:r>
      <w:r w:rsidR="002F75FD" w:rsidRPr="00946A3E">
        <w:rPr>
          <w:rFonts w:ascii="Arial" w:hAnsi="Arial" w:cs="Arial"/>
        </w:rPr>
        <w:t>t. j.</w:t>
      </w:r>
      <w:r w:rsidR="005144BB" w:rsidRPr="00946A3E">
        <w:rPr>
          <w:rFonts w:ascii="Arial" w:hAnsi="Arial" w:cs="Arial"/>
        </w:rPr>
        <w:t>)</w:t>
      </w:r>
    </w:p>
    <w:p w14:paraId="0F963FE2" w14:textId="77777777" w:rsidR="00BC14EB" w:rsidRPr="00946A3E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>Zarząd Województwa Podkarpackiego w Rzeszowie</w:t>
      </w:r>
    </w:p>
    <w:p w14:paraId="121D67C5" w14:textId="77777777" w:rsidR="00BC14EB" w:rsidRPr="00946A3E" w:rsidRDefault="00BC14EB" w:rsidP="00282259">
      <w:pPr>
        <w:spacing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>uchwala, co następuje:</w:t>
      </w:r>
    </w:p>
    <w:p w14:paraId="1E08C3D8" w14:textId="7DFC9CC2" w:rsidR="00611EC0" w:rsidRPr="00F5305D" w:rsidRDefault="00BC14EB" w:rsidP="0026666A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F5305D">
        <w:rPr>
          <w:rFonts w:ascii="Arial" w:hAnsi="Arial" w:cs="Arial"/>
          <w:b w:val="0"/>
          <w:sz w:val="24"/>
          <w:szCs w:val="24"/>
        </w:rPr>
        <w:t>§ 1</w:t>
      </w:r>
    </w:p>
    <w:p w14:paraId="18BBCAA6" w14:textId="66BB2FCD" w:rsidR="00EF36B7" w:rsidRPr="0006078F" w:rsidRDefault="00AC2713" w:rsidP="0006078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pl-PL"/>
        </w:rPr>
      </w:pPr>
      <w:r w:rsidRPr="0006078F">
        <w:rPr>
          <w:rFonts w:ascii="Arial" w:hAnsi="Arial" w:cs="Arial"/>
          <w:bCs/>
        </w:rPr>
        <w:t>W wyniku rozpatrzenia protes</w:t>
      </w:r>
      <w:r w:rsidR="00251E02" w:rsidRPr="0006078F">
        <w:rPr>
          <w:rFonts w:ascii="Arial" w:hAnsi="Arial" w:cs="Arial"/>
          <w:bCs/>
        </w:rPr>
        <w:t xml:space="preserve">tu wniesionego w dniu </w:t>
      </w:r>
      <w:r w:rsidR="0006078F" w:rsidRPr="0006078F">
        <w:rPr>
          <w:rFonts w:ascii="Arial" w:hAnsi="Arial" w:cs="Arial"/>
          <w:bCs/>
        </w:rPr>
        <w:t>1</w:t>
      </w:r>
      <w:r w:rsidR="008B4262">
        <w:rPr>
          <w:rFonts w:ascii="Arial" w:hAnsi="Arial" w:cs="Arial"/>
          <w:bCs/>
        </w:rPr>
        <w:t>3</w:t>
      </w:r>
      <w:r w:rsidR="00720DA6" w:rsidRPr="0006078F">
        <w:rPr>
          <w:rFonts w:ascii="Arial" w:hAnsi="Arial" w:cs="Arial"/>
          <w:bCs/>
        </w:rPr>
        <w:t xml:space="preserve"> listopada</w:t>
      </w:r>
      <w:r w:rsidRPr="0006078F">
        <w:rPr>
          <w:rFonts w:ascii="Arial" w:hAnsi="Arial" w:cs="Arial"/>
          <w:bCs/>
        </w:rPr>
        <w:t xml:space="preserve"> 202</w:t>
      </w:r>
      <w:r w:rsidR="00720DA6" w:rsidRPr="0006078F">
        <w:rPr>
          <w:rFonts w:ascii="Arial" w:hAnsi="Arial" w:cs="Arial"/>
          <w:bCs/>
        </w:rPr>
        <w:t>3</w:t>
      </w:r>
      <w:r w:rsidRPr="0006078F">
        <w:rPr>
          <w:rFonts w:ascii="Arial" w:hAnsi="Arial" w:cs="Arial"/>
          <w:bCs/>
        </w:rPr>
        <w:t xml:space="preserve"> r. przez</w:t>
      </w:r>
      <w:r w:rsidR="001C6860" w:rsidRPr="0006078F">
        <w:rPr>
          <w:rFonts w:ascii="Arial" w:hAnsi="Arial" w:cs="Arial"/>
          <w:bCs/>
        </w:rPr>
        <w:t xml:space="preserve"> </w:t>
      </w:r>
      <w:r w:rsidR="008B4262">
        <w:rPr>
          <w:rFonts w:ascii="Arial" w:hAnsi="Arial" w:cs="Arial"/>
          <w:bCs/>
        </w:rPr>
        <w:t xml:space="preserve">Fundację Pomoc </w:t>
      </w:r>
      <w:r w:rsidRPr="0006078F">
        <w:rPr>
          <w:rFonts w:ascii="Arial" w:hAnsi="Arial" w:cs="Arial"/>
          <w:bCs/>
        </w:rPr>
        <w:t xml:space="preserve">od </w:t>
      </w:r>
      <w:r w:rsidRPr="0006078F">
        <w:rPr>
          <w:rFonts w:ascii="Arial" w:hAnsi="Arial" w:cs="Arial"/>
        </w:rPr>
        <w:t xml:space="preserve">negatywnej oceny formalnej </w:t>
      </w:r>
      <w:r w:rsidRPr="0006078F">
        <w:rPr>
          <w:rFonts w:ascii="Arial" w:hAnsi="Arial" w:cs="Arial"/>
          <w:bCs/>
        </w:rPr>
        <w:t xml:space="preserve">wniosku pn. </w:t>
      </w:r>
      <w:r w:rsidR="008B4262" w:rsidRPr="008B4262">
        <w:rPr>
          <w:rFonts w:ascii="Arial" w:eastAsia="Calibri" w:hAnsi="Arial" w:cs="Arial"/>
          <w:i/>
          <w:lang w:eastAsia="pl-PL"/>
        </w:rPr>
        <w:t>Wzrost konkurencyjności SU Solinka poprzez wprowadzenie nowej innowacyjnej usługi</w:t>
      </w:r>
      <w:r w:rsidR="005B5F7F" w:rsidRPr="0006078F">
        <w:rPr>
          <w:rFonts w:ascii="Arial" w:hAnsi="Arial" w:cs="Arial"/>
          <w:i/>
        </w:rPr>
        <w:t>,</w:t>
      </w:r>
      <w:r w:rsidRPr="0006078F">
        <w:rPr>
          <w:rFonts w:ascii="Arial" w:hAnsi="Arial" w:cs="Arial"/>
          <w:i/>
        </w:rPr>
        <w:t xml:space="preserve"> </w:t>
      </w:r>
      <w:r w:rsidR="008B4262">
        <w:rPr>
          <w:rFonts w:ascii="Arial" w:hAnsi="Arial" w:cs="Arial"/>
          <w:i/>
        </w:rPr>
        <w:br/>
      </w:r>
      <w:r w:rsidR="00EA7F66" w:rsidRPr="0006078F">
        <w:rPr>
          <w:rFonts w:ascii="Arial" w:hAnsi="Arial" w:cs="Arial"/>
        </w:rPr>
        <w:t xml:space="preserve">nr </w:t>
      </w:r>
      <w:r w:rsidR="00720DA6" w:rsidRPr="0006078F">
        <w:rPr>
          <w:rFonts w:ascii="Arial" w:hAnsi="Arial" w:cs="Arial"/>
        </w:rPr>
        <w:t>FEPK.01.03-IZ</w:t>
      </w:r>
      <w:r w:rsidR="00DA1A7D" w:rsidRPr="0006078F">
        <w:rPr>
          <w:rFonts w:ascii="Arial" w:hAnsi="Arial" w:cs="Arial"/>
        </w:rPr>
        <w:t>.</w:t>
      </w:r>
      <w:r w:rsidR="00720DA6" w:rsidRPr="0006078F">
        <w:rPr>
          <w:rFonts w:ascii="Arial" w:hAnsi="Arial" w:cs="Arial"/>
        </w:rPr>
        <w:t>00-0</w:t>
      </w:r>
      <w:r w:rsidR="008B4262">
        <w:rPr>
          <w:rFonts w:ascii="Arial" w:hAnsi="Arial" w:cs="Arial"/>
        </w:rPr>
        <w:t>132</w:t>
      </w:r>
      <w:r w:rsidR="00720DA6" w:rsidRPr="0006078F">
        <w:rPr>
          <w:rFonts w:ascii="Arial" w:hAnsi="Arial" w:cs="Arial"/>
        </w:rPr>
        <w:t>/23</w:t>
      </w:r>
      <w:r w:rsidRPr="0006078F">
        <w:rPr>
          <w:rFonts w:ascii="Arial" w:hAnsi="Arial" w:cs="Arial"/>
        </w:rPr>
        <w:t xml:space="preserve">, </w:t>
      </w:r>
      <w:bookmarkStart w:id="1" w:name="_Hlk151102374"/>
      <w:r w:rsidRPr="0006078F">
        <w:rPr>
          <w:rFonts w:ascii="Arial" w:hAnsi="Arial" w:cs="Arial"/>
        </w:rPr>
        <w:t xml:space="preserve">złożonego w </w:t>
      </w:r>
      <w:r w:rsidR="00D94BFE" w:rsidRPr="0006078F">
        <w:rPr>
          <w:rFonts w:ascii="Arial" w:hAnsi="Arial" w:cs="Arial"/>
          <w:bCs/>
        </w:rPr>
        <w:t>naborze</w:t>
      </w:r>
      <w:r w:rsidRPr="0006078F">
        <w:rPr>
          <w:rFonts w:ascii="Arial" w:hAnsi="Arial" w:cs="Arial"/>
        </w:rPr>
        <w:t xml:space="preserve"> nr </w:t>
      </w:r>
      <w:r w:rsidR="00720DA6" w:rsidRPr="0006078F">
        <w:rPr>
          <w:rFonts w:ascii="Arial" w:hAnsi="Arial" w:cs="Arial"/>
        </w:rPr>
        <w:t>FEPK.01.03-IZ.00-001/23</w:t>
      </w:r>
      <w:r w:rsidR="00D94BFE" w:rsidRPr="0006078F">
        <w:rPr>
          <w:rFonts w:ascii="Arial" w:hAnsi="Arial" w:cs="Arial"/>
        </w:rPr>
        <w:t>, ogłoszonym w ramach</w:t>
      </w:r>
      <w:r w:rsidR="00251E02" w:rsidRPr="0006078F">
        <w:rPr>
          <w:rFonts w:ascii="Arial" w:hAnsi="Arial" w:cs="Arial"/>
        </w:rPr>
        <w:t xml:space="preserve"> </w:t>
      </w:r>
      <w:r w:rsidR="00EF36B7" w:rsidRPr="0006078F">
        <w:rPr>
          <w:rFonts w:ascii="Arial" w:hAnsi="Arial" w:cs="Arial"/>
        </w:rPr>
        <w:t>Priorytetu 1 Konkurencyjna i Cyfrowa Gospodarka, Działania</w:t>
      </w:r>
      <w:r w:rsidR="00860500" w:rsidRPr="0006078F">
        <w:rPr>
          <w:rFonts w:ascii="Arial" w:hAnsi="Arial" w:cs="Arial"/>
        </w:rPr>
        <w:t xml:space="preserve"> </w:t>
      </w:r>
      <w:r w:rsidR="00EF36B7" w:rsidRPr="0006078F">
        <w:rPr>
          <w:rFonts w:ascii="Arial" w:hAnsi="Arial" w:cs="Arial"/>
        </w:rPr>
        <w:t>1.3</w:t>
      </w:r>
      <w:r w:rsidR="00860500" w:rsidRPr="0006078F">
        <w:rPr>
          <w:rFonts w:ascii="Arial" w:hAnsi="Arial" w:cs="Arial"/>
        </w:rPr>
        <w:t>.</w:t>
      </w:r>
      <w:r w:rsidR="00EF36B7" w:rsidRPr="0006078F">
        <w:rPr>
          <w:rFonts w:ascii="Arial" w:hAnsi="Arial" w:cs="Arial"/>
        </w:rPr>
        <w:t xml:space="preserve"> Wsparcie MŚP – Dotacja, Typ projektu: Wsparcie rozwoju i konkurencyjności MŚP w formie dotacji </w:t>
      </w:r>
      <w:r w:rsidR="00D94BFE" w:rsidRPr="0006078F">
        <w:rPr>
          <w:rFonts w:ascii="Arial" w:hAnsi="Arial" w:cs="Arial"/>
        </w:rPr>
        <w:t>P</w:t>
      </w:r>
      <w:r w:rsidR="00EF36B7" w:rsidRPr="0006078F">
        <w:rPr>
          <w:rFonts w:ascii="Arial" w:hAnsi="Arial" w:cs="Arial"/>
        </w:rPr>
        <w:t xml:space="preserve">rogramu </w:t>
      </w:r>
      <w:r w:rsidR="00D94BFE" w:rsidRPr="0006078F">
        <w:rPr>
          <w:rFonts w:ascii="Arial" w:hAnsi="Arial" w:cs="Arial"/>
        </w:rPr>
        <w:t>R</w:t>
      </w:r>
      <w:r w:rsidR="00EF36B7" w:rsidRPr="0006078F">
        <w:rPr>
          <w:rFonts w:ascii="Arial" w:hAnsi="Arial" w:cs="Arial"/>
        </w:rPr>
        <w:t xml:space="preserve">egionalnego </w:t>
      </w:r>
      <w:bookmarkStart w:id="2" w:name="_Hlk150415686"/>
      <w:r w:rsidR="00EF36B7" w:rsidRPr="0006078F">
        <w:rPr>
          <w:rFonts w:ascii="Arial" w:hAnsi="Arial" w:cs="Arial"/>
        </w:rPr>
        <w:t>Fundusze Europejskie dla Podkarpacia 2021-2027</w:t>
      </w:r>
      <w:bookmarkEnd w:id="1"/>
      <w:bookmarkEnd w:id="2"/>
    </w:p>
    <w:p w14:paraId="1559B808" w14:textId="77777777" w:rsidR="0026666A" w:rsidRPr="00946A3E" w:rsidRDefault="006D7774" w:rsidP="0026666A">
      <w:pPr>
        <w:spacing w:before="240" w:after="240" w:line="276" w:lineRule="auto"/>
        <w:jc w:val="center"/>
        <w:rPr>
          <w:rFonts w:ascii="Arial" w:hAnsi="Arial" w:cs="Arial"/>
          <w:b/>
        </w:rPr>
      </w:pPr>
      <w:r w:rsidRPr="00946A3E">
        <w:rPr>
          <w:rFonts w:ascii="Arial" w:hAnsi="Arial" w:cs="Arial"/>
          <w:b/>
        </w:rPr>
        <w:t xml:space="preserve">nie </w:t>
      </w:r>
      <w:r w:rsidR="00E145EC" w:rsidRPr="00946A3E">
        <w:rPr>
          <w:rFonts w:ascii="Arial" w:hAnsi="Arial" w:cs="Arial"/>
          <w:b/>
        </w:rPr>
        <w:t>uwzględnia się</w:t>
      </w:r>
      <w:r w:rsidR="00251E02" w:rsidRPr="00946A3E">
        <w:rPr>
          <w:rFonts w:ascii="Arial" w:hAnsi="Arial" w:cs="Arial"/>
          <w:b/>
        </w:rPr>
        <w:t xml:space="preserve"> </w:t>
      </w:r>
      <w:r w:rsidR="0066130B" w:rsidRPr="00946A3E">
        <w:rPr>
          <w:rFonts w:ascii="Arial" w:hAnsi="Arial" w:cs="Arial"/>
          <w:b/>
        </w:rPr>
        <w:t>protestu.</w:t>
      </w:r>
    </w:p>
    <w:p w14:paraId="47DBE7B2" w14:textId="2DF5D310" w:rsidR="00BC14EB" w:rsidRPr="00F5305D" w:rsidRDefault="00BC14EB" w:rsidP="003E2F94">
      <w:pPr>
        <w:pStyle w:val="Nagwek2"/>
        <w:jc w:val="center"/>
      </w:pPr>
      <w:r w:rsidRPr="00F5305D">
        <w:rPr>
          <w:rStyle w:val="Nagwek2Znak"/>
          <w:rFonts w:ascii="Arial" w:hAnsi="Arial" w:cs="Arial"/>
          <w:sz w:val="24"/>
          <w:szCs w:val="24"/>
        </w:rPr>
        <w:t>§ 2</w:t>
      </w:r>
    </w:p>
    <w:p w14:paraId="75428BA5" w14:textId="77777777" w:rsidR="00BC14EB" w:rsidRPr="00946A3E" w:rsidRDefault="00BC14EB" w:rsidP="0026666A">
      <w:pPr>
        <w:spacing w:before="240" w:line="276" w:lineRule="auto"/>
        <w:rPr>
          <w:rFonts w:ascii="Arial" w:hAnsi="Arial" w:cs="Arial"/>
        </w:rPr>
      </w:pPr>
      <w:r w:rsidRPr="00946A3E">
        <w:rPr>
          <w:rFonts w:ascii="Arial" w:hAnsi="Arial" w:cs="Arial"/>
        </w:rPr>
        <w:t>Uzasadnienie rozstrzygnięcia protestu stanowi załącznik do niniejszej uchwały.</w:t>
      </w:r>
    </w:p>
    <w:p w14:paraId="750257A3" w14:textId="77777777" w:rsidR="00BC14EB" w:rsidRPr="00F5305D" w:rsidRDefault="0022283F" w:rsidP="0026666A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F5305D">
        <w:rPr>
          <w:rFonts w:ascii="Arial" w:hAnsi="Arial" w:cs="Arial"/>
          <w:b w:val="0"/>
          <w:sz w:val="24"/>
          <w:szCs w:val="24"/>
        </w:rPr>
        <w:t xml:space="preserve">§ </w:t>
      </w:r>
      <w:r w:rsidR="00260F5B" w:rsidRPr="00F5305D">
        <w:rPr>
          <w:rFonts w:ascii="Arial" w:hAnsi="Arial" w:cs="Arial"/>
          <w:b w:val="0"/>
          <w:sz w:val="24"/>
          <w:szCs w:val="24"/>
        </w:rPr>
        <w:t>3</w:t>
      </w:r>
    </w:p>
    <w:p w14:paraId="047C8AA9" w14:textId="77777777" w:rsidR="00BC14EB" w:rsidRDefault="00BC14EB" w:rsidP="00282259">
      <w:pPr>
        <w:spacing w:line="276" w:lineRule="auto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Uchwała wchodzi w życie z dniem podjęcia.</w:t>
      </w:r>
    </w:p>
    <w:p w14:paraId="70240CA1" w14:textId="77777777" w:rsidR="00A9617C" w:rsidRDefault="00A9617C" w:rsidP="00282259">
      <w:pPr>
        <w:spacing w:line="276" w:lineRule="auto"/>
        <w:jc w:val="both"/>
        <w:rPr>
          <w:rFonts w:ascii="Arial" w:hAnsi="Arial" w:cs="Arial"/>
        </w:rPr>
      </w:pPr>
    </w:p>
    <w:p w14:paraId="60088910" w14:textId="77777777" w:rsidR="00A9617C" w:rsidRPr="000A49F1" w:rsidRDefault="00A9617C" w:rsidP="00A9617C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0A49F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27F18CF" w14:textId="77777777" w:rsidR="00A9617C" w:rsidRPr="000A49F1" w:rsidRDefault="00A9617C" w:rsidP="00A9617C">
      <w:pPr>
        <w:rPr>
          <w:rFonts w:ascii="Arial" w:eastAsiaTheme="minorEastAsia" w:hAnsi="Arial" w:cs="Arial"/>
          <w:sz w:val="22"/>
        </w:rPr>
      </w:pPr>
      <w:r w:rsidRPr="000A49F1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4968631" w14:textId="77777777" w:rsidR="00A9617C" w:rsidRPr="00946A3E" w:rsidRDefault="00A9617C" w:rsidP="00282259">
      <w:pPr>
        <w:spacing w:line="276" w:lineRule="auto"/>
        <w:jc w:val="both"/>
        <w:rPr>
          <w:rFonts w:ascii="Arial" w:hAnsi="Arial" w:cs="Arial"/>
        </w:rPr>
      </w:pPr>
    </w:p>
    <w:p w14:paraId="392090EA" w14:textId="4D7E94CF" w:rsidR="005E3329" w:rsidRPr="00946A3E" w:rsidRDefault="00E145EC" w:rsidP="00A9617C">
      <w:pPr>
        <w:suppressAutoHyphens w:val="0"/>
        <w:spacing w:after="240"/>
        <w:jc w:val="center"/>
      </w:pPr>
      <w:r w:rsidRPr="00946A3E">
        <w:rPr>
          <w:rFonts w:ascii="Arial" w:hAnsi="Arial" w:cs="Arial"/>
          <w:b/>
        </w:rPr>
        <w:br w:type="page"/>
      </w:r>
    </w:p>
    <w:p w14:paraId="3FF91230" w14:textId="77777777" w:rsidR="004E0957" w:rsidRPr="00946A3E" w:rsidRDefault="004E0957" w:rsidP="00512359">
      <w:pPr>
        <w:spacing w:line="276" w:lineRule="auto"/>
        <w:ind w:left="5664"/>
        <w:jc w:val="center"/>
        <w:rPr>
          <w:rFonts w:ascii="Arial" w:hAnsi="Arial" w:cs="Arial"/>
        </w:rPr>
        <w:sectPr w:rsidR="004E0957" w:rsidRPr="00946A3E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34896BDF" w14:textId="5F7A4073" w:rsidR="002723F3" w:rsidRPr="002723F3" w:rsidRDefault="002723F3" w:rsidP="002723F3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4" w:name="_Hlk97711470"/>
      <w:r w:rsidRPr="002723F3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49</w:t>
      </w:r>
      <w:r w:rsidRPr="002723F3">
        <w:rPr>
          <w:rFonts w:ascii="Arial" w:hAnsi="Arial" w:cs="Arial"/>
          <w:bCs/>
          <w:lang w:eastAsia="pl-PL"/>
        </w:rPr>
        <w:t>/</w:t>
      </w:r>
      <w:r w:rsidR="00E74A51">
        <w:rPr>
          <w:rFonts w:ascii="Arial" w:hAnsi="Arial" w:cs="Arial"/>
          <w:bCs/>
          <w:lang w:eastAsia="pl-PL"/>
        </w:rPr>
        <w:t>11613</w:t>
      </w:r>
      <w:r w:rsidRPr="002723F3">
        <w:rPr>
          <w:rFonts w:ascii="Arial" w:hAnsi="Arial" w:cs="Arial"/>
          <w:bCs/>
          <w:lang w:eastAsia="pl-PL"/>
        </w:rPr>
        <w:t>/23</w:t>
      </w:r>
    </w:p>
    <w:p w14:paraId="16FC06B5" w14:textId="77777777" w:rsidR="002723F3" w:rsidRPr="002723F3" w:rsidRDefault="002723F3" w:rsidP="002723F3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2723F3">
        <w:rPr>
          <w:rFonts w:ascii="Arial" w:hAnsi="Arial" w:cs="Arial"/>
          <w:bCs/>
          <w:lang w:eastAsia="pl-PL"/>
        </w:rPr>
        <w:t>Zarządu Województwa Podkarpackiego</w:t>
      </w:r>
    </w:p>
    <w:p w14:paraId="5D9A062C" w14:textId="77777777" w:rsidR="002723F3" w:rsidRPr="002723F3" w:rsidRDefault="002723F3" w:rsidP="002723F3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2723F3">
        <w:rPr>
          <w:rFonts w:ascii="Arial" w:hAnsi="Arial" w:cs="Arial"/>
          <w:bCs/>
          <w:lang w:eastAsia="pl-PL"/>
        </w:rPr>
        <w:t>w Rzeszowie</w:t>
      </w:r>
    </w:p>
    <w:p w14:paraId="78EBBD91" w14:textId="6FCD8926" w:rsidR="002723F3" w:rsidRDefault="002723F3" w:rsidP="002723F3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2723F3">
        <w:rPr>
          <w:rFonts w:ascii="Arial" w:hAnsi="Arial" w:cs="Arial"/>
          <w:bCs/>
          <w:lang w:eastAsia="pl-PL"/>
        </w:rPr>
        <w:t xml:space="preserve">z dnia </w:t>
      </w:r>
      <w:r>
        <w:rPr>
          <w:rFonts w:ascii="Arial" w:hAnsi="Arial" w:cs="Arial"/>
          <w:bCs/>
          <w:lang w:eastAsia="pl-PL"/>
        </w:rPr>
        <w:t xml:space="preserve">13 grudnia </w:t>
      </w:r>
      <w:r w:rsidRPr="002723F3">
        <w:rPr>
          <w:rFonts w:ascii="Arial" w:hAnsi="Arial" w:cs="Times New Roman"/>
          <w:lang w:eastAsia="pl-PL"/>
        </w:rPr>
        <w:t xml:space="preserve">2023 </w:t>
      </w:r>
      <w:r w:rsidRPr="002723F3">
        <w:rPr>
          <w:rFonts w:ascii="Arial" w:hAnsi="Arial" w:cs="Arial"/>
          <w:bCs/>
          <w:lang w:eastAsia="pl-PL"/>
        </w:rPr>
        <w:t>r.</w:t>
      </w:r>
    </w:p>
    <w:p w14:paraId="66CAE4C8" w14:textId="77777777" w:rsidR="00E74A51" w:rsidRPr="002723F3" w:rsidRDefault="00E74A51" w:rsidP="002723F3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</w:p>
    <w:bookmarkEnd w:id="4"/>
    <w:p w14:paraId="706CDCB2" w14:textId="0AA577D2" w:rsidR="000C6D5F" w:rsidRPr="00946A3E" w:rsidRDefault="00AC2713" w:rsidP="006564AF">
      <w:pPr>
        <w:pStyle w:val="Nagwek3"/>
        <w:spacing w:line="276" w:lineRule="auto"/>
        <w:jc w:val="both"/>
        <w:rPr>
          <w:rFonts w:ascii="Arial" w:hAnsi="Arial" w:cs="Arial"/>
          <w:b/>
          <w:color w:val="auto"/>
        </w:rPr>
      </w:pPr>
      <w:r w:rsidRPr="00946A3E">
        <w:rPr>
          <w:rFonts w:ascii="Arial" w:hAnsi="Arial" w:cs="Arial"/>
          <w:b/>
          <w:color w:val="auto"/>
        </w:rPr>
        <w:t xml:space="preserve">Uzasadnienie rozstrzygnięcia protestu </w:t>
      </w:r>
      <w:r w:rsidRPr="00946A3E">
        <w:rPr>
          <w:rFonts w:ascii="Arial" w:hAnsi="Arial" w:cs="Arial"/>
          <w:b/>
          <w:bCs/>
          <w:color w:val="auto"/>
        </w:rPr>
        <w:t>wniesionego</w:t>
      </w:r>
      <w:r w:rsidR="00967790" w:rsidRPr="00946A3E">
        <w:rPr>
          <w:rFonts w:ascii="Arial" w:hAnsi="Arial" w:cs="Arial"/>
          <w:b/>
          <w:color w:val="auto"/>
        </w:rPr>
        <w:t xml:space="preserve"> dnia </w:t>
      </w:r>
      <w:r w:rsidR="0006078F">
        <w:rPr>
          <w:rFonts w:ascii="Arial" w:hAnsi="Arial" w:cs="Arial"/>
          <w:b/>
          <w:color w:val="auto"/>
        </w:rPr>
        <w:t>1</w:t>
      </w:r>
      <w:r w:rsidR="008B4262">
        <w:rPr>
          <w:rFonts w:ascii="Arial" w:hAnsi="Arial" w:cs="Arial"/>
          <w:b/>
          <w:color w:val="auto"/>
        </w:rPr>
        <w:t>3</w:t>
      </w:r>
      <w:r w:rsidR="00261535" w:rsidRPr="00946A3E">
        <w:rPr>
          <w:rFonts w:ascii="Arial" w:hAnsi="Arial" w:cs="Arial"/>
          <w:b/>
          <w:color w:val="auto"/>
        </w:rPr>
        <w:t xml:space="preserve"> listopada</w:t>
      </w:r>
      <w:r w:rsidR="00611EC0" w:rsidRPr="00946A3E">
        <w:rPr>
          <w:rFonts w:ascii="Arial" w:hAnsi="Arial" w:cs="Arial"/>
          <w:b/>
          <w:color w:val="auto"/>
        </w:rPr>
        <w:br/>
      </w:r>
      <w:r w:rsidRPr="00946A3E">
        <w:rPr>
          <w:rFonts w:ascii="Arial" w:hAnsi="Arial" w:cs="Arial"/>
          <w:b/>
          <w:color w:val="auto"/>
        </w:rPr>
        <w:t>202</w:t>
      </w:r>
      <w:r w:rsidR="00261535" w:rsidRPr="00946A3E">
        <w:rPr>
          <w:rFonts w:ascii="Arial" w:hAnsi="Arial" w:cs="Arial"/>
          <w:b/>
          <w:color w:val="auto"/>
        </w:rPr>
        <w:t>3</w:t>
      </w:r>
      <w:r w:rsidRPr="00946A3E">
        <w:rPr>
          <w:rFonts w:ascii="Arial" w:hAnsi="Arial" w:cs="Arial"/>
          <w:b/>
          <w:bCs/>
          <w:color w:val="auto"/>
        </w:rPr>
        <w:t xml:space="preserve"> r. przez </w:t>
      </w:r>
      <w:r w:rsidR="008B4262">
        <w:rPr>
          <w:rFonts w:ascii="Arial" w:hAnsi="Arial" w:cs="Arial"/>
          <w:b/>
          <w:bCs/>
          <w:color w:val="auto"/>
        </w:rPr>
        <w:t>Fundację Pomoc</w:t>
      </w:r>
      <w:r w:rsidR="001615D9" w:rsidRPr="001615D9">
        <w:rPr>
          <w:rFonts w:ascii="Arial" w:hAnsi="Arial" w:cs="Arial"/>
          <w:b/>
          <w:bCs/>
          <w:color w:val="auto"/>
        </w:rPr>
        <w:t xml:space="preserve"> </w:t>
      </w:r>
      <w:r w:rsidR="00967790" w:rsidRPr="00946A3E">
        <w:rPr>
          <w:rFonts w:ascii="Arial" w:hAnsi="Arial" w:cs="Arial"/>
          <w:b/>
          <w:bCs/>
          <w:color w:val="auto"/>
        </w:rPr>
        <w:t xml:space="preserve">od </w:t>
      </w:r>
      <w:r w:rsidR="00967790" w:rsidRPr="00946A3E">
        <w:rPr>
          <w:rFonts w:ascii="Arial" w:hAnsi="Arial" w:cs="Arial"/>
          <w:b/>
          <w:color w:val="auto"/>
        </w:rPr>
        <w:t xml:space="preserve">negatywnej oceny formalnej </w:t>
      </w:r>
      <w:r w:rsidR="00967790" w:rsidRPr="00946A3E">
        <w:rPr>
          <w:rFonts w:ascii="Arial" w:hAnsi="Arial" w:cs="Arial"/>
          <w:b/>
          <w:bCs/>
          <w:color w:val="auto"/>
        </w:rPr>
        <w:t xml:space="preserve">wniosku pn. </w:t>
      </w:r>
      <w:r w:rsidR="008B4262" w:rsidRPr="008B4262">
        <w:rPr>
          <w:rFonts w:ascii="Arial" w:hAnsi="Arial" w:cs="Arial"/>
          <w:b/>
          <w:i/>
          <w:color w:val="auto"/>
        </w:rPr>
        <w:t>Wzrost konkurencyjności SU Solinka poprzez wprowadzenie nowej innowacyjnej usługi</w:t>
      </w:r>
      <w:r w:rsidR="00967790" w:rsidRPr="00946A3E">
        <w:rPr>
          <w:rFonts w:ascii="Arial" w:hAnsi="Arial" w:cs="Arial"/>
          <w:b/>
          <w:bCs/>
          <w:color w:val="auto"/>
        </w:rPr>
        <w:t xml:space="preserve">, nr </w:t>
      </w:r>
      <w:r w:rsidR="000C6D5F" w:rsidRPr="00946A3E">
        <w:rPr>
          <w:rFonts w:ascii="Arial" w:hAnsi="Arial" w:cs="Arial"/>
          <w:b/>
          <w:bCs/>
          <w:color w:val="auto"/>
        </w:rPr>
        <w:t>FEPK.01.03-IZ</w:t>
      </w:r>
      <w:r w:rsidR="00DA1A7D">
        <w:rPr>
          <w:rFonts w:ascii="Arial" w:hAnsi="Arial" w:cs="Arial"/>
          <w:b/>
          <w:bCs/>
          <w:color w:val="auto"/>
        </w:rPr>
        <w:t>.</w:t>
      </w:r>
      <w:r w:rsidR="000C6D5F" w:rsidRPr="00946A3E">
        <w:rPr>
          <w:rFonts w:ascii="Arial" w:hAnsi="Arial" w:cs="Arial"/>
          <w:b/>
          <w:bCs/>
          <w:color w:val="auto"/>
        </w:rPr>
        <w:t>00-</w:t>
      </w:r>
      <w:r w:rsidR="0080271D" w:rsidRPr="00946A3E">
        <w:rPr>
          <w:rFonts w:ascii="Arial" w:hAnsi="Arial" w:cs="Arial"/>
          <w:b/>
          <w:bCs/>
          <w:color w:val="auto"/>
        </w:rPr>
        <w:t>0</w:t>
      </w:r>
      <w:r w:rsidR="008B4262">
        <w:rPr>
          <w:rFonts w:ascii="Arial" w:hAnsi="Arial" w:cs="Arial"/>
          <w:b/>
          <w:bCs/>
          <w:color w:val="auto"/>
        </w:rPr>
        <w:t>132</w:t>
      </w:r>
      <w:r w:rsidR="000C6D5F" w:rsidRPr="00946A3E">
        <w:rPr>
          <w:rFonts w:ascii="Arial" w:hAnsi="Arial" w:cs="Arial"/>
          <w:b/>
          <w:bCs/>
          <w:color w:val="auto"/>
        </w:rPr>
        <w:t>/23</w:t>
      </w:r>
      <w:r w:rsidR="00967790" w:rsidRPr="00946A3E">
        <w:rPr>
          <w:rFonts w:ascii="Arial" w:hAnsi="Arial" w:cs="Arial"/>
          <w:b/>
          <w:color w:val="auto"/>
        </w:rPr>
        <w:t xml:space="preserve">, </w:t>
      </w:r>
      <w:r w:rsidR="00D94BFE" w:rsidRPr="00946A3E">
        <w:rPr>
          <w:rFonts w:ascii="Arial" w:hAnsi="Arial" w:cs="Arial"/>
          <w:b/>
          <w:color w:val="auto"/>
        </w:rPr>
        <w:t>złożonego w naborze nr FEPK.01.03-IZ.00-001/23, ogłoszonym w ramach Priorytetu 1 Konkurencyjna i Cyfrowa Gospodarka, Działania 1.3. Wsparcie MŚP – Dotacja, Typ projektu: Wsparcie rozwoju i konkurencyjności MŚP w formie dotacji Programu Regionalnego Fundusze Europejskie dla Podkarpacia 2021-2027</w:t>
      </w:r>
      <w:r w:rsidR="000C6D5F" w:rsidRPr="00946A3E">
        <w:rPr>
          <w:rFonts w:ascii="Arial" w:hAnsi="Arial" w:cs="Arial"/>
          <w:b/>
          <w:color w:val="auto"/>
        </w:rPr>
        <w:t>.</w:t>
      </w:r>
    </w:p>
    <w:p w14:paraId="20EE48C9" w14:textId="3E0B162D" w:rsidR="00AC2713" w:rsidRPr="00946A3E" w:rsidRDefault="00AC2713" w:rsidP="00967790">
      <w:pPr>
        <w:pStyle w:val="Standard"/>
        <w:spacing w:before="240" w:after="240" w:line="276" w:lineRule="auto"/>
        <w:ind w:firstLine="708"/>
        <w:jc w:val="both"/>
      </w:pPr>
      <w:bookmarkStart w:id="5" w:name="_Hlk151374561"/>
      <w:r w:rsidRPr="00946A3E">
        <w:rPr>
          <w:rFonts w:ascii="Arial" w:hAnsi="Arial" w:cs="Arial"/>
        </w:rPr>
        <w:t xml:space="preserve">Zgodnie z art. </w:t>
      </w:r>
      <w:r w:rsidR="002F75FD" w:rsidRPr="00946A3E">
        <w:rPr>
          <w:rFonts w:ascii="Arial" w:hAnsi="Arial" w:cs="Arial"/>
        </w:rPr>
        <w:t>6</w:t>
      </w:r>
      <w:r w:rsidRPr="00946A3E">
        <w:rPr>
          <w:rFonts w:ascii="Arial" w:hAnsi="Arial" w:cs="Arial"/>
        </w:rPr>
        <w:t xml:space="preserve">3 ustawy z dnia </w:t>
      </w:r>
      <w:r w:rsidR="002F75FD" w:rsidRPr="00946A3E">
        <w:rPr>
          <w:rFonts w:ascii="Arial" w:hAnsi="Arial" w:cs="Arial"/>
        </w:rPr>
        <w:t>28 kwietnia 2022 r.</w:t>
      </w:r>
      <w:r w:rsidRPr="00946A3E">
        <w:rPr>
          <w:rFonts w:ascii="Arial" w:hAnsi="Arial" w:cs="Arial"/>
        </w:rPr>
        <w:t xml:space="preserve"> o zasadach realizacji programów w zakresie polityki spójności finansowanych w perspektywie finansowej 20</w:t>
      </w:r>
      <w:r w:rsidR="002F75FD" w:rsidRPr="00946A3E">
        <w:rPr>
          <w:rFonts w:ascii="Arial" w:hAnsi="Arial" w:cs="Arial"/>
        </w:rPr>
        <w:t>21</w:t>
      </w:r>
      <w:r w:rsidRPr="00946A3E">
        <w:rPr>
          <w:rFonts w:ascii="Arial" w:hAnsi="Arial" w:cs="Arial"/>
        </w:rPr>
        <w:t>-20</w:t>
      </w:r>
      <w:r w:rsidR="00593BA3" w:rsidRPr="00946A3E">
        <w:rPr>
          <w:rFonts w:ascii="Arial" w:hAnsi="Arial" w:cs="Arial"/>
        </w:rPr>
        <w:t>2</w:t>
      </w:r>
      <w:r w:rsidR="002F75FD" w:rsidRPr="00946A3E">
        <w:rPr>
          <w:rFonts w:ascii="Arial" w:hAnsi="Arial" w:cs="Arial"/>
        </w:rPr>
        <w:t>7</w:t>
      </w:r>
      <w:r w:rsidR="0080271D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– dalej: ustawa wdrożeniowa, Wnioskodawcy, w przypadku negatywnej oceny jego projektu wybieranego w trybie konkursowym, przysługuje prawo wniesienia protestu w celu ponownego sprawdzenia złożonego wniosku w zakresie spełniania kryteriów wyboru projektów.</w:t>
      </w:r>
    </w:p>
    <w:p w14:paraId="537C908D" w14:textId="37B5E7B0" w:rsidR="005812C3" w:rsidRPr="00946A3E" w:rsidRDefault="00AC2713" w:rsidP="005812C3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W rozumieniu art.</w:t>
      </w:r>
      <w:r w:rsidR="002F75FD" w:rsidRPr="00946A3E">
        <w:rPr>
          <w:rFonts w:ascii="Arial" w:hAnsi="Arial" w:cs="Arial"/>
        </w:rPr>
        <w:t xml:space="preserve"> 56 ust. 5 </w:t>
      </w:r>
      <w:r w:rsidRPr="00946A3E">
        <w:rPr>
          <w:rFonts w:ascii="Arial" w:hAnsi="Arial" w:cs="Arial"/>
        </w:rPr>
        <w:t xml:space="preserve">ustawy wdrożeniowej, </w:t>
      </w:r>
      <w:r w:rsidR="005812C3" w:rsidRPr="00946A3E">
        <w:rPr>
          <w:rFonts w:ascii="Arial" w:hAnsi="Arial" w:cs="Arial"/>
        </w:rPr>
        <w:t xml:space="preserve">negatywną oceną jest każda ocena w zakresie spełniania przez projekt kryteriów wyboru projektów, na skutek której projekt nie może być zakwalifikowany do kolejnego etapu oceny lub wybrany do dofinansowania. </w:t>
      </w:r>
      <w:r w:rsidR="00D94BFE" w:rsidRPr="00946A3E">
        <w:rPr>
          <w:rFonts w:ascii="Arial" w:hAnsi="Arial" w:cs="Arial"/>
        </w:rPr>
        <w:t>Zgodnie z art. 56 ust. 6  ustawy wdrożeniowej n</w:t>
      </w:r>
      <w:r w:rsidR="005812C3" w:rsidRPr="00946A3E">
        <w:rPr>
          <w:rFonts w:ascii="Arial" w:hAnsi="Arial" w:cs="Arial"/>
        </w:rPr>
        <w:t>egatywn</w:t>
      </w:r>
      <w:r w:rsidR="00D94BFE" w:rsidRPr="00946A3E">
        <w:rPr>
          <w:rFonts w:ascii="Arial" w:hAnsi="Arial" w:cs="Arial"/>
        </w:rPr>
        <w:t>a</w:t>
      </w:r>
      <w:r w:rsidR="005812C3" w:rsidRPr="00946A3E">
        <w:rPr>
          <w:rFonts w:ascii="Arial" w:hAnsi="Arial" w:cs="Arial"/>
        </w:rPr>
        <w:t xml:space="preserve"> ocena</w:t>
      </w:r>
      <w:r w:rsidR="00DA1A7D">
        <w:rPr>
          <w:rFonts w:ascii="Arial" w:hAnsi="Arial" w:cs="Arial"/>
        </w:rPr>
        <w:t>,</w:t>
      </w:r>
      <w:r w:rsidR="00DA1A7D" w:rsidRPr="00DA1A7D">
        <w:rPr>
          <w:rFonts w:ascii="Arial" w:hAnsi="Arial" w:cs="Arial"/>
          <w:lang w:eastAsia="pl-PL"/>
        </w:rPr>
        <w:t xml:space="preserve"> </w:t>
      </w:r>
      <w:r w:rsidR="00DA1A7D">
        <w:rPr>
          <w:rFonts w:ascii="Arial" w:hAnsi="Arial" w:cs="Arial"/>
          <w:lang w:eastAsia="pl-PL"/>
        </w:rPr>
        <w:t>o </w:t>
      </w:r>
      <w:r w:rsidR="00DA1A7D" w:rsidRPr="00A90708">
        <w:rPr>
          <w:rFonts w:ascii="Arial" w:hAnsi="Arial" w:cs="Arial"/>
          <w:lang w:eastAsia="pl-PL"/>
        </w:rPr>
        <w:t xml:space="preserve">której mowa w ust. 5, </w:t>
      </w:r>
      <w:r w:rsidR="005812C3" w:rsidRPr="00946A3E">
        <w:rPr>
          <w:rFonts w:ascii="Arial" w:hAnsi="Arial" w:cs="Arial"/>
        </w:rPr>
        <w:t>obejmuje także przypadek, w którym projekt nie może być wybrany do dofinansowania z uwagi na wyczerpanie kwoty przeznaczonej na dofinansowanie projektów w danym naborze.</w:t>
      </w:r>
    </w:p>
    <w:p w14:paraId="545A9D53" w14:textId="588624ED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Zgodnie z art. </w:t>
      </w:r>
      <w:r w:rsidR="001714D9" w:rsidRPr="00946A3E">
        <w:rPr>
          <w:rFonts w:ascii="Arial" w:hAnsi="Arial" w:cs="Arial"/>
        </w:rPr>
        <w:t>66</w:t>
      </w:r>
      <w:r w:rsidRPr="00946A3E">
        <w:rPr>
          <w:rFonts w:ascii="Arial" w:hAnsi="Arial" w:cs="Arial"/>
        </w:rPr>
        <w:t xml:space="preserve"> </w:t>
      </w:r>
      <w:r w:rsidR="00112637" w:rsidRPr="00946A3E">
        <w:rPr>
          <w:rFonts w:ascii="Arial" w:hAnsi="Arial" w:cs="Arial"/>
        </w:rPr>
        <w:t>ust</w:t>
      </w:r>
      <w:r w:rsidR="005D091A">
        <w:rPr>
          <w:rFonts w:ascii="Arial" w:hAnsi="Arial" w:cs="Arial"/>
        </w:rPr>
        <w:t>.</w:t>
      </w:r>
      <w:r w:rsidR="00112637" w:rsidRPr="00946A3E">
        <w:rPr>
          <w:rFonts w:ascii="Arial" w:hAnsi="Arial" w:cs="Arial"/>
        </w:rPr>
        <w:t xml:space="preserve"> 1 </w:t>
      </w:r>
      <w:r w:rsidRPr="00946A3E">
        <w:rPr>
          <w:rFonts w:ascii="Arial" w:hAnsi="Arial" w:cs="Arial"/>
        </w:rPr>
        <w:t xml:space="preserve">tej ustawy protest jest rozpatrywany przez Instytucję Zarządzającą, którą dla </w:t>
      </w:r>
      <w:r w:rsidR="00D94BFE" w:rsidRPr="00946A3E">
        <w:rPr>
          <w:rFonts w:ascii="Arial" w:hAnsi="Arial" w:cs="Arial"/>
        </w:rPr>
        <w:t>P</w:t>
      </w:r>
      <w:r w:rsidR="00657115" w:rsidRPr="00946A3E">
        <w:rPr>
          <w:rFonts w:ascii="Arial" w:hAnsi="Arial" w:cs="Arial"/>
        </w:rPr>
        <w:t xml:space="preserve">rogramu </w:t>
      </w:r>
      <w:r w:rsidR="00D94BFE" w:rsidRPr="00946A3E">
        <w:rPr>
          <w:rFonts w:ascii="Arial" w:hAnsi="Arial" w:cs="Arial"/>
        </w:rPr>
        <w:t>R</w:t>
      </w:r>
      <w:r w:rsidR="00657115" w:rsidRPr="00946A3E">
        <w:rPr>
          <w:rFonts w:ascii="Arial" w:hAnsi="Arial" w:cs="Arial"/>
        </w:rPr>
        <w:t xml:space="preserve">egionalnego </w:t>
      </w:r>
      <w:r w:rsidR="005D091A" w:rsidRPr="00946A3E">
        <w:rPr>
          <w:rFonts w:ascii="Arial" w:hAnsi="Arial" w:cs="Arial"/>
        </w:rPr>
        <w:t>Fundusze</w:t>
      </w:r>
      <w:r w:rsidR="005D091A">
        <w:rPr>
          <w:rFonts w:ascii="Arial" w:hAnsi="Arial" w:cs="Arial"/>
        </w:rPr>
        <w:t xml:space="preserve"> Europejskie </w:t>
      </w:r>
      <w:r w:rsidR="00657115" w:rsidRPr="00946A3E">
        <w:rPr>
          <w:rFonts w:ascii="Arial" w:hAnsi="Arial" w:cs="Arial"/>
        </w:rPr>
        <w:t>dla Podkarpacia 2021-2027</w:t>
      </w:r>
      <w:r w:rsidRPr="00946A3E">
        <w:rPr>
          <w:rFonts w:ascii="Arial" w:hAnsi="Arial" w:cs="Arial"/>
        </w:rPr>
        <w:t xml:space="preserve">, na podstawie art. </w:t>
      </w:r>
      <w:r w:rsidR="00657115" w:rsidRPr="00946A3E">
        <w:rPr>
          <w:rFonts w:ascii="Arial" w:hAnsi="Arial" w:cs="Arial"/>
        </w:rPr>
        <w:t xml:space="preserve">8 </w:t>
      </w:r>
      <w:r w:rsidRPr="00946A3E">
        <w:rPr>
          <w:rFonts w:ascii="Arial" w:hAnsi="Arial" w:cs="Arial"/>
        </w:rPr>
        <w:t xml:space="preserve">ust. 1 pkt 2 ustawy wdrożeniowej, jest Zarząd Województwa Podkarpackiego w Rzeszowie (dalej: Zarząd Województwa, IZ </w:t>
      </w:r>
      <w:r w:rsidR="00657115" w:rsidRPr="00946A3E">
        <w:rPr>
          <w:rFonts w:ascii="Arial" w:hAnsi="Arial" w:cs="Arial"/>
        </w:rPr>
        <w:t>FEP 2021-2027</w:t>
      </w:r>
      <w:r w:rsidRPr="00946A3E">
        <w:rPr>
          <w:rFonts w:ascii="Arial" w:hAnsi="Arial" w:cs="Arial"/>
        </w:rPr>
        <w:t>).</w:t>
      </w:r>
    </w:p>
    <w:p w14:paraId="3352517E" w14:textId="49A1D098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Na podstawie art. </w:t>
      </w:r>
      <w:r w:rsidR="00657115" w:rsidRPr="00946A3E">
        <w:rPr>
          <w:rFonts w:ascii="Arial" w:hAnsi="Arial" w:cs="Arial"/>
        </w:rPr>
        <w:t>6</w:t>
      </w:r>
      <w:r w:rsidR="00D94BFE" w:rsidRPr="00946A3E">
        <w:rPr>
          <w:rFonts w:ascii="Arial" w:hAnsi="Arial" w:cs="Arial"/>
        </w:rPr>
        <w:t>8</w:t>
      </w:r>
      <w:r w:rsidR="00657115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>ustawy wdrożeniowej Zarząd Województwa rozpatruje protest, weryfikując prawidłowość oceny projektu w zakresie:</w:t>
      </w:r>
    </w:p>
    <w:p w14:paraId="780D2E87" w14:textId="77777777" w:rsidR="00AC2713" w:rsidRPr="00946A3E" w:rsidRDefault="00AC2713" w:rsidP="00A82AFD">
      <w:pPr>
        <w:pStyle w:val="Akapitzlist"/>
        <w:numPr>
          <w:ilvl w:val="0"/>
          <w:numId w:val="9"/>
        </w:numPr>
        <w:autoSpaceDN w:val="0"/>
        <w:spacing w:line="276" w:lineRule="auto"/>
        <w:contextualSpacing w:val="0"/>
        <w:jc w:val="both"/>
        <w:textAlignment w:val="baseline"/>
      </w:pPr>
      <w:r w:rsidRPr="00946A3E">
        <w:rPr>
          <w:rFonts w:ascii="Arial" w:hAnsi="Arial" w:cs="Arial"/>
        </w:rPr>
        <w:t>kryteriów wyboru projektów, z których oceną Wnioskodawca się nie zgadza,</w:t>
      </w:r>
    </w:p>
    <w:p w14:paraId="2CBEF67E" w14:textId="77777777" w:rsidR="00AC2713" w:rsidRPr="00946A3E" w:rsidRDefault="00AC2713" w:rsidP="00A82AFD">
      <w:pPr>
        <w:pStyle w:val="Akapitzlist"/>
        <w:numPr>
          <w:ilvl w:val="0"/>
          <w:numId w:val="2"/>
        </w:numPr>
        <w:autoSpaceDN w:val="0"/>
        <w:spacing w:after="240" w:line="276" w:lineRule="auto"/>
        <w:contextualSpacing w:val="0"/>
        <w:jc w:val="both"/>
        <w:textAlignment w:val="baseline"/>
      </w:pPr>
      <w:r w:rsidRPr="00946A3E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35030695" w14:textId="20ADC857" w:rsidR="00AC2713" w:rsidRPr="00946A3E" w:rsidRDefault="00AC2713" w:rsidP="00AC2713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 xml:space="preserve">Zgodnie z art. </w:t>
      </w:r>
      <w:r w:rsidR="00657115" w:rsidRPr="00946A3E">
        <w:rPr>
          <w:rFonts w:ascii="Arial" w:hAnsi="Arial" w:cs="Arial"/>
        </w:rPr>
        <w:t>19</w:t>
      </w:r>
      <w:r w:rsidRPr="00946A3E">
        <w:rPr>
          <w:rFonts w:ascii="Arial" w:hAnsi="Arial" w:cs="Arial"/>
        </w:rPr>
        <w:t xml:space="preserve"> ustawy wdrożeniowej kryteria wyboru projektów zatwierdzane są przez Komitet Monitorujący.</w:t>
      </w:r>
    </w:p>
    <w:p w14:paraId="5467986C" w14:textId="1B50C786" w:rsidR="005D091A" w:rsidRPr="00CF2C2E" w:rsidRDefault="005D091A" w:rsidP="00CF2C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lastRenderedPageBreak/>
        <w:t xml:space="preserve">W niniejszej sprawie przez kryteria wyboru projektów, </w:t>
      </w:r>
      <w:r>
        <w:rPr>
          <w:rFonts w:ascii="Arial" w:hAnsi="Arial" w:cs="Arial"/>
        </w:rPr>
        <w:t xml:space="preserve">o których mowa w art. </w:t>
      </w:r>
      <w:r w:rsidRPr="00E20F96">
        <w:rPr>
          <w:rFonts w:ascii="Arial" w:hAnsi="Arial" w:cs="Arial"/>
        </w:rPr>
        <w:t>63 oraz art. 64 ust. 2 pkt 4 ustawy wdrożeniowej rozumie się „</w:t>
      </w:r>
      <w:r w:rsidRPr="00E20F96">
        <w:rPr>
          <w:rFonts w:ascii="Arial" w:hAnsi="Arial" w:cs="Arial"/>
          <w:bCs/>
          <w:i/>
        </w:rPr>
        <w:t>Kryteria wyboru projektów dla poszczególnych priorytetów i działań FEP 2021-2027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027281EB" w14:textId="77777777" w:rsidR="00AC2713" w:rsidRPr="00946A3E" w:rsidRDefault="00AC2713" w:rsidP="00E17C20">
      <w:pPr>
        <w:pStyle w:val="Standard"/>
        <w:spacing w:after="240" w:line="276" w:lineRule="auto"/>
        <w:ind w:firstLine="708"/>
        <w:jc w:val="both"/>
      </w:pPr>
      <w:r w:rsidRPr="00946A3E">
        <w:rPr>
          <w:rFonts w:ascii="Arial" w:hAnsi="Arial" w:cs="Arial"/>
        </w:rPr>
        <w:t>Postępowanie konkursowe prowadzone jest w oparciu o obowiązujące przepisy prawa polskiego i unijnego oraz:</w:t>
      </w:r>
    </w:p>
    <w:p w14:paraId="09E80491" w14:textId="77777777" w:rsidR="005D091A" w:rsidRPr="00CC05D7" w:rsidRDefault="005D091A" w:rsidP="005D091A">
      <w:pPr>
        <w:pStyle w:val="Akapitzlist"/>
        <w:numPr>
          <w:ilvl w:val="0"/>
          <w:numId w:val="3"/>
        </w:numPr>
        <w:autoSpaceDN w:val="0"/>
        <w:spacing w:before="240" w:line="276" w:lineRule="auto"/>
        <w:contextualSpacing w:val="0"/>
        <w:jc w:val="both"/>
        <w:textAlignment w:val="baseline"/>
      </w:pPr>
      <w:r w:rsidRPr="0074250A">
        <w:rPr>
          <w:rFonts w:ascii="Arial" w:hAnsi="Arial" w:cs="Arial"/>
          <w:i/>
        </w:rPr>
        <w:t>„Szczegółowy</w:t>
      </w:r>
      <w:r w:rsidRPr="0074250A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  <w:i/>
        </w:rPr>
        <w:t>Opis Priorytetów Programu Fund</w:t>
      </w:r>
      <w:r>
        <w:rPr>
          <w:rFonts w:ascii="Arial" w:hAnsi="Arial" w:cs="Arial"/>
          <w:i/>
        </w:rPr>
        <w:t>usze Europejskie dla Podkarpacia</w:t>
      </w:r>
      <w:r w:rsidRPr="0074250A">
        <w:rPr>
          <w:rFonts w:ascii="Arial" w:hAnsi="Arial" w:cs="Arial"/>
          <w:i/>
        </w:rPr>
        <w:t xml:space="preserve"> 2021-2027 </w:t>
      </w:r>
      <w:r>
        <w:rPr>
          <w:rFonts w:ascii="Arial" w:hAnsi="Arial" w:cs="Arial"/>
          <w:i/>
        </w:rPr>
        <w:t>(SZ</w:t>
      </w:r>
      <w:r w:rsidRPr="0074250A">
        <w:rPr>
          <w:rFonts w:ascii="Arial" w:hAnsi="Arial" w:cs="Arial"/>
          <w:i/>
        </w:rPr>
        <w:t>OP)”</w:t>
      </w:r>
      <w:r w:rsidRPr="0074250A">
        <w:rPr>
          <w:rFonts w:ascii="Arial" w:hAnsi="Arial" w:cs="Arial"/>
        </w:rPr>
        <w:t xml:space="preserve"> przyjęty Uchwałą Zarządu Województwa Podkarpackiego w Rzeszowie </w:t>
      </w:r>
      <w:r>
        <w:rPr>
          <w:rFonts w:ascii="Arial" w:hAnsi="Arial" w:cs="Arial"/>
        </w:rPr>
        <w:t>nr 483/10015/23 z dnia 25 kwietnia</w:t>
      </w:r>
      <w:r w:rsidRPr="0074250A">
        <w:rPr>
          <w:rFonts w:ascii="Arial" w:hAnsi="Arial" w:cs="Arial"/>
        </w:rPr>
        <w:t xml:space="preserve"> 2023 r. </w:t>
      </w:r>
      <w:r>
        <w:rPr>
          <w:rFonts w:ascii="Arial" w:hAnsi="Arial" w:cs="Arial"/>
        </w:rPr>
        <w:t>w sprawie przyjęcia</w:t>
      </w:r>
      <w:r w:rsidRPr="0074250A">
        <w:rPr>
          <w:rFonts w:ascii="Arial" w:hAnsi="Arial" w:cs="Arial"/>
        </w:rPr>
        <w:t xml:space="preserve"> Szcze</w:t>
      </w:r>
      <w:r>
        <w:rPr>
          <w:rFonts w:ascii="Arial" w:hAnsi="Arial" w:cs="Arial"/>
        </w:rPr>
        <w:t xml:space="preserve">gółowego Opisu Priorytetów Programu </w:t>
      </w:r>
      <w:r w:rsidRPr="0074250A">
        <w:rPr>
          <w:rFonts w:ascii="Arial" w:hAnsi="Arial" w:cs="Arial"/>
        </w:rPr>
        <w:t xml:space="preserve">Fundusze Europejskie dla Podkarpacia 2021-2027 </w:t>
      </w:r>
      <w:r>
        <w:rPr>
          <w:rFonts w:ascii="Arial" w:hAnsi="Arial" w:cs="Arial"/>
        </w:rPr>
        <w:t>(dalej: Uszczegółowienie, SZ</w:t>
      </w:r>
      <w:r w:rsidRPr="0074250A">
        <w:rPr>
          <w:rFonts w:ascii="Arial" w:hAnsi="Arial" w:cs="Arial"/>
        </w:rPr>
        <w:t>OP</w:t>
      </w:r>
      <w:r>
        <w:rPr>
          <w:rFonts w:ascii="Arial" w:hAnsi="Arial" w:cs="Arial"/>
        </w:rPr>
        <w:t>,</w:t>
      </w:r>
      <w:r w:rsidRPr="00526802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</w:rPr>
        <w:t>SZOP FEP 2021-2027)</w:t>
      </w:r>
      <w:r>
        <w:rPr>
          <w:rFonts w:ascii="Arial" w:hAnsi="Arial" w:cs="Arial"/>
        </w:rPr>
        <w:t xml:space="preserve"> </w:t>
      </w:r>
      <w:r w:rsidRPr="00CC05D7">
        <w:rPr>
          <w:rFonts w:ascii="Arial" w:eastAsia="Calibri" w:hAnsi="Arial" w:cs="Arial"/>
          <w:bCs/>
          <w:lang w:eastAsia="pl-PL"/>
        </w:rPr>
        <w:t xml:space="preserve">z </w:t>
      </w:r>
      <w:proofErr w:type="spellStart"/>
      <w:r w:rsidRPr="00CC05D7">
        <w:rPr>
          <w:rFonts w:ascii="Arial" w:eastAsia="Calibri" w:hAnsi="Arial" w:cs="Arial"/>
          <w:bCs/>
          <w:lang w:eastAsia="pl-PL"/>
        </w:rPr>
        <w:t>późn</w:t>
      </w:r>
      <w:proofErr w:type="spellEnd"/>
      <w:r w:rsidRPr="00CC05D7">
        <w:rPr>
          <w:rFonts w:ascii="Arial" w:eastAsia="Calibri" w:hAnsi="Arial" w:cs="Arial"/>
          <w:bCs/>
          <w:lang w:eastAsia="pl-PL"/>
        </w:rPr>
        <w:t>. zm.</w:t>
      </w:r>
      <w:r w:rsidRPr="00CC05D7">
        <w:rPr>
          <w:rFonts w:ascii="Arial" w:hAnsi="Arial" w:cs="Arial"/>
        </w:rPr>
        <w:t>;</w:t>
      </w:r>
    </w:p>
    <w:p w14:paraId="2503D784" w14:textId="77777777" w:rsidR="005D091A" w:rsidRPr="00707B47" w:rsidRDefault="005D091A" w:rsidP="005D091A">
      <w:pPr>
        <w:pStyle w:val="Akapitzlist"/>
        <w:numPr>
          <w:ilvl w:val="0"/>
          <w:numId w:val="25"/>
        </w:numPr>
        <w:suppressAutoHyphens w:val="0"/>
        <w:autoSpaceDN w:val="0"/>
        <w:spacing w:before="240" w:after="240" w:line="276" w:lineRule="auto"/>
        <w:ind w:left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Regulamin wyboru</w:t>
      </w:r>
      <w:r w:rsidRPr="00F05212">
        <w:rPr>
          <w:rFonts w:ascii="Arial" w:hAnsi="Arial" w:cs="Arial"/>
        </w:rPr>
        <w:t>, w tym przypadku „</w:t>
      </w:r>
      <w:r w:rsidRPr="00F05212">
        <w:rPr>
          <w:rFonts w:ascii="Arial" w:hAnsi="Arial" w:cs="Arial"/>
          <w:i/>
        </w:rPr>
        <w:t>Regulamin wyboru projektów</w:t>
      </w:r>
      <w:r>
        <w:rPr>
          <w:rFonts w:ascii="Arial" w:hAnsi="Arial" w:cs="Arial"/>
          <w:i/>
        </w:rPr>
        <w:t xml:space="preserve"> </w:t>
      </w:r>
      <w:r w:rsidRPr="00F05212">
        <w:rPr>
          <w:rFonts w:ascii="Arial" w:hAnsi="Arial" w:cs="Arial"/>
          <w:i/>
        </w:rPr>
        <w:t>w trybie konkurencyjnym Program Regionalny Fundusze Europejskie dla Podkarpacia</w:t>
      </w:r>
      <w:r>
        <w:rPr>
          <w:rFonts w:ascii="Arial" w:hAnsi="Arial" w:cs="Arial"/>
          <w:i/>
        </w:rPr>
        <w:t xml:space="preserve"> 2021-2027, </w:t>
      </w:r>
      <w:r w:rsidRPr="00F05212">
        <w:rPr>
          <w:rFonts w:ascii="Arial" w:hAnsi="Arial" w:cs="Arial"/>
          <w:i/>
          <w:color w:val="000000"/>
        </w:rPr>
        <w:t>Priorytet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1 Konkurencyjna i Cyfrowa Gospodarka, Działanie 1.3 Wsparcie MŚP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Dotacja, Typ projektu:  Wsparcie Rozwoju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i</w:t>
      </w:r>
      <w:r>
        <w:rPr>
          <w:rFonts w:ascii="Arial" w:hAnsi="Arial" w:cs="Arial"/>
          <w:i/>
          <w:color w:val="000000"/>
        </w:rPr>
        <w:t> </w:t>
      </w:r>
      <w:r w:rsidRPr="00F05212">
        <w:rPr>
          <w:rFonts w:ascii="Arial" w:hAnsi="Arial" w:cs="Arial"/>
          <w:i/>
          <w:color w:val="000000"/>
        </w:rPr>
        <w:t>Konkurencyjności MŚP w formie dotacji</w:t>
      </w:r>
      <w:r>
        <w:rPr>
          <w:rFonts w:ascii="Arial" w:hAnsi="Arial" w:cs="Arial"/>
          <w:i/>
          <w:color w:val="000000"/>
        </w:rPr>
        <w:t>, Nabór nr FEPK.01.03-IZ.00-001/23</w:t>
      </w:r>
      <w:r w:rsidRPr="00F05212">
        <w:rPr>
          <w:rFonts w:ascii="Arial" w:hAnsi="Arial" w:cs="Arial"/>
          <w:color w:val="000000"/>
        </w:rPr>
        <w:t xml:space="preserve">” </w:t>
      </w:r>
      <w:r w:rsidRPr="00F05212">
        <w:rPr>
          <w:rFonts w:ascii="Arial" w:hAnsi="Arial" w:cs="Arial"/>
        </w:rPr>
        <w:t>przyjęty Uchwałą Zarządu Województwa Podkarpackiego w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>Rzeszowie n</w:t>
      </w:r>
      <w:r w:rsidRPr="00F05212">
        <w:rPr>
          <w:rFonts w:ascii="Arial" w:eastAsia="Calibri" w:hAnsi="Arial" w:cs="Arial"/>
          <w:color w:val="000000"/>
          <w:lang w:eastAsia="pl-PL"/>
        </w:rPr>
        <w:t>r 506/10588/23 z dnia 18 lipca 2023</w:t>
      </w:r>
      <w:r>
        <w:rPr>
          <w:rFonts w:ascii="Arial" w:eastAsia="Calibri" w:hAnsi="Arial" w:cs="Arial"/>
          <w:color w:val="000000"/>
          <w:lang w:eastAsia="pl-PL"/>
        </w:rPr>
        <w:t xml:space="preserve"> r. </w:t>
      </w:r>
      <w:r w:rsidRPr="00F05212">
        <w:rPr>
          <w:rFonts w:ascii="Arial" w:hAnsi="Arial" w:cs="Arial"/>
        </w:rPr>
        <w:t>w sprawie zmiany Regulaminu wyboru projektów ze środków Europejskieg</w:t>
      </w:r>
      <w:r>
        <w:rPr>
          <w:rFonts w:ascii="Arial" w:hAnsi="Arial" w:cs="Arial"/>
        </w:rPr>
        <w:t>o Funduszu Rozwoju Regionalnego w trybie konkurencyjnym w </w:t>
      </w:r>
      <w:r w:rsidRPr="00F05212">
        <w:rPr>
          <w:rFonts w:ascii="Arial" w:hAnsi="Arial" w:cs="Arial"/>
        </w:rPr>
        <w:t>ramach Priorytetu FEPK.01 Konkurencyjna i Cyfrowa Gospodarka, działania FEPK.01.03 Wsparcie MŚP - Dotacja, typ projektu: Wsparcie rozwoju</w:t>
      </w:r>
      <w:r>
        <w:rPr>
          <w:rFonts w:ascii="Arial" w:hAnsi="Arial" w:cs="Arial"/>
        </w:rPr>
        <w:t xml:space="preserve"> i </w:t>
      </w:r>
      <w:r w:rsidRPr="00F05212">
        <w:rPr>
          <w:rFonts w:ascii="Arial" w:hAnsi="Arial" w:cs="Arial"/>
        </w:rPr>
        <w:t>konkurencyjności MŚP w formie dotacji programu regionalnego Fundusze Europe</w:t>
      </w:r>
      <w:r>
        <w:rPr>
          <w:rFonts w:ascii="Arial" w:hAnsi="Arial" w:cs="Arial"/>
        </w:rPr>
        <w:t xml:space="preserve">jskie dla Podkarpacia 2021-2027 </w:t>
      </w:r>
      <w:r w:rsidRPr="00F05212">
        <w:rPr>
          <w:rFonts w:ascii="Arial" w:hAnsi="Arial" w:cs="Arial"/>
        </w:rPr>
        <w:t>nr FEPK.01.03-IZ.00-001/23 przyjętego Uchwałą Nr 484/10055/23</w:t>
      </w:r>
      <w:r>
        <w:rPr>
          <w:rFonts w:ascii="Arial" w:hAnsi="Arial" w:cs="Arial"/>
        </w:rPr>
        <w:t xml:space="preserve"> </w:t>
      </w:r>
      <w:r w:rsidRPr="00F05212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 xml:space="preserve">dnia 27 kwietnia 2023 r. </w:t>
      </w:r>
      <w:r>
        <w:rPr>
          <w:rFonts w:ascii="Arial" w:hAnsi="Arial" w:cs="Arial"/>
        </w:rPr>
        <w:t>(dalej: Regulamin wyboru</w:t>
      </w:r>
      <w:r w:rsidRPr="00F05212">
        <w:rPr>
          <w:rFonts w:ascii="Arial" w:hAnsi="Arial" w:cs="Arial"/>
        </w:rPr>
        <w:t xml:space="preserve">). </w:t>
      </w:r>
    </w:p>
    <w:p w14:paraId="2D5CE9A5" w14:textId="016C5A6F" w:rsidR="00AC2713" w:rsidRPr="00946A3E" w:rsidRDefault="00AC2713" w:rsidP="002F3854">
      <w:pPr>
        <w:pStyle w:val="Standard"/>
        <w:suppressAutoHyphens w:val="0"/>
        <w:spacing w:before="240" w:line="276" w:lineRule="auto"/>
        <w:ind w:firstLine="720"/>
        <w:jc w:val="both"/>
      </w:pPr>
      <w:r w:rsidRPr="00946A3E">
        <w:rPr>
          <w:rFonts w:ascii="Arial" w:hAnsi="Arial" w:cs="Arial"/>
        </w:rPr>
        <w:t>Kryteria wyboru projektów, o których mowa wyżej stanowi</w:t>
      </w:r>
      <w:r w:rsidR="00126E40" w:rsidRPr="00946A3E">
        <w:rPr>
          <w:rFonts w:ascii="Arial" w:hAnsi="Arial" w:cs="Arial"/>
        </w:rPr>
        <w:t xml:space="preserve">ą załącznik nr </w:t>
      </w:r>
      <w:r w:rsidR="006C6B90" w:rsidRPr="00946A3E">
        <w:rPr>
          <w:rFonts w:ascii="Arial" w:hAnsi="Arial" w:cs="Arial"/>
        </w:rPr>
        <w:t>6</w:t>
      </w:r>
      <w:r w:rsidRPr="00946A3E">
        <w:rPr>
          <w:rFonts w:ascii="Arial" w:hAnsi="Arial" w:cs="Arial"/>
        </w:rPr>
        <w:t xml:space="preserve"> do Regulaminu</w:t>
      </w:r>
      <w:r w:rsidR="00D25448" w:rsidRPr="00946A3E">
        <w:rPr>
          <w:rFonts w:ascii="Arial" w:hAnsi="Arial" w:cs="Arial"/>
        </w:rPr>
        <w:t xml:space="preserve"> wyboru</w:t>
      </w:r>
      <w:r w:rsidRPr="00946A3E">
        <w:rPr>
          <w:rFonts w:ascii="Arial" w:hAnsi="Arial" w:cs="Arial"/>
        </w:rPr>
        <w:t xml:space="preserve"> i zgodnie z </w:t>
      </w:r>
      <w:r w:rsidR="006C6B90" w:rsidRPr="00946A3E">
        <w:rPr>
          <w:rFonts w:ascii="Arial" w:hAnsi="Arial" w:cs="Arial"/>
        </w:rPr>
        <w:t xml:space="preserve">pkt </w:t>
      </w:r>
      <w:r w:rsidR="009217AF" w:rsidRPr="00946A3E">
        <w:rPr>
          <w:rFonts w:ascii="Arial" w:hAnsi="Arial" w:cs="Arial"/>
        </w:rPr>
        <w:t>1</w:t>
      </w:r>
      <w:r w:rsidR="006C6B90" w:rsidRPr="00946A3E">
        <w:rPr>
          <w:rFonts w:ascii="Arial" w:hAnsi="Arial" w:cs="Arial"/>
        </w:rPr>
        <w:t>2</w:t>
      </w:r>
      <w:r w:rsidR="009217AF" w:rsidRPr="00946A3E">
        <w:rPr>
          <w:rFonts w:ascii="Arial" w:hAnsi="Arial" w:cs="Arial"/>
        </w:rPr>
        <w:t xml:space="preserve"> </w:t>
      </w:r>
      <w:r w:rsidR="0094154E" w:rsidRPr="00946A3E">
        <w:rPr>
          <w:rFonts w:ascii="Arial" w:hAnsi="Arial" w:cs="Arial"/>
        </w:rPr>
        <w:t xml:space="preserve">pn. </w:t>
      </w:r>
      <w:r w:rsidR="006C6B90" w:rsidRPr="00946A3E">
        <w:rPr>
          <w:rFonts w:ascii="Arial" w:hAnsi="Arial" w:cs="Arial"/>
          <w:i/>
        </w:rPr>
        <w:t>Kryteria wyboru projektów</w:t>
      </w:r>
      <w:r w:rsidRPr="00946A3E">
        <w:rPr>
          <w:rFonts w:ascii="Arial" w:hAnsi="Arial" w:cs="Arial"/>
        </w:rPr>
        <w:t xml:space="preserve"> Regulaminu </w:t>
      </w:r>
      <w:r w:rsidR="00136CFA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 ocena wniosków dokonywana jest w oparciu o nie.</w:t>
      </w:r>
    </w:p>
    <w:bookmarkEnd w:id="5"/>
    <w:p w14:paraId="158785C4" w14:textId="77777777" w:rsidR="00AC2713" w:rsidRPr="00946A3E" w:rsidRDefault="00AC2713" w:rsidP="001D375D">
      <w:pPr>
        <w:pStyle w:val="Standard"/>
        <w:suppressAutoHyphens w:val="0"/>
        <w:spacing w:before="240" w:line="276" w:lineRule="auto"/>
        <w:jc w:val="both"/>
      </w:pPr>
      <w:r w:rsidRPr="00946A3E">
        <w:rPr>
          <w:rFonts w:ascii="Arial" w:hAnsi="Arial" w:cs="Arial"/>
          <w:b/>
          <w:lang w:eastAsia="pl-PL"/>
        </w:rPr>
        <w:t>Niniejsza sprawa rozstrzygana jest w następującym stanie faktycznym:</w:t>
      </w:r>
    </w:p>
    <w:p w14:paraId="0B2373DE" w14:textId="25E4F582" w:rsidR="00AC2713" w:rsidRPr="00946A3E" w:rsidRDefault="00793BC0" w:rsidP="00C46A12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hAnsi="Arial" w:cs="Arial"/>
          <w:bCs/>
        </w:rPr>
      </w:pPr>
      <w:r w:rsidRPr="00946A3E">
        <w:rPr>
          <w:rFonts w:ascii="Arial" w:hAnsi="Arial" w:cs="Arial"/>
          <w:lang w:eastAsia="pl-PL"/>
        </w:rPr>
        <w:t xml:space="preserve">W dniu </w:t>
      </w:r>
      <w:r w:rsidR="00625A79" w:rsidRPr="00946A3E">
        <w:rPr>
          <w:rFonts w:ascii="Arial" w:hAnsi="Arial" w:cs="Arial"/>
          <w:lang w:eastAsia="pl-PL"/>
        </w:rPr>
        <w:t>1</w:t>
      </w:r>
      <w:r w:rsidR="008B4262">
        <w:rPr>
          <w:rFonts w:ascii="Arial" w:hAnsi="Arial" w:cs="Arial"/>
          <w:lang w:eastAsia="pl-PL"/>
        </w:rPr>
        <w:t>4</w:t>
      </w:r>
      <w:r w:rsidR="00625A79" w:rsidRPr="00946A3E">
        <w:rPr>
          <w:rFonts w:ascii="Arial" w:hAnsi="Arial" w:cs="Arial"/>
          <w:lang w:eastAsia="pl-PL"/>
        </w:rPr>
        <w:t xml:space="preserve"> lipca 2023</w:t>
      </w:r>
      <w:r w:rsidR="00AC2713" w:rsidRPr="00946A3E">
        <w:rPr>
          <w:rFonts w:ascii="Arial" w:hAnsi="Arial" w:cs="Arial"/>
          <w:lang w:eastAsia="pl-PL"/>
        </w:rPr>
        <w:t xml:space="preserve"> r.</w:t>
      </w:r>
      <w:r w:rsidR="00AC2713" w:rsidRPr="00946A3E">
        <w:rPr>
          <w:rFonts w:ascii="Arial" w:hAnsi="Arial" w:cs="Arial"/>
          <w:bCs/>
        </w:rPr>
        <w:t xml:space="preserve"> </w:t>
      </w:r>
      <w:r w:rsidR="008B4262">
        <w:rPr>
          <w:rFonts w:ascii="Arial" w:hAnsi="Arial" w:cs="Arial"/>
          <w:bCs/>
        </w:rPr>
        <w:t>Fundacja Pomoc</w:t>
      </w:r>
      <w:r w:rsidR="001615D9" w:rsidRPr="0006078F">
        <w:rPr>
          <w:rFonts w:ascii="Arial" w:hAnsi="Arial" w:cs="Arial"/>
        </w:rPr>
        <w:t xml:space="preserve"> </w:t>
      </w:r>
      <w:r w:rsidR="00AC2713" w:rsidRPr="00946A3E">
        <w:rPr>
          <w:rFonts w:ascii="Arial" w:hAnsi="Arial" w:cs="Arial"/>
          <w:lang w:eastAsia="pl-PL"/>
        </w:rPr>
        <w:t>(dalej</w:t>
      </w:r>
      <w:r w:rsidR="00EA7F66" w:rsidRPr="00946A3E">
        <w:rPr>
          <w:rFonts w:ascii="Arial" w:hAnsi="Arial" w:cs="Arial"/>
          <w:lang w:eastAsia="pl-PL"/>
        </w:rPr>
        <w:t>:</w:t>
      </w:r>
      <w:r w:rsidR="00AC2713" w:rsidRPr="00946A3E">
        <w:rPr>
          <w:rFonts w:ascii="Arial" w:hAnsi="Arial" w:cs="Arial"/>
          <w:lang w:eastAsia="pl-PL"/>
        </w:rPr>
        <w:t xml:space="preserve"> Wnioskodawca) złożył</w:t>
      </w:r>
      <w:r w:rsidR="00615473">
        <w:rPr>
          <w:rFonts w:ascii="Arial" w:hAnsi="Arial" w:cs="Arial"/>
          <w:lang w:eastAsia="pl-PL"/>
        </w:rPr>
        <w:t>a</w:t>
      </w:r>
      <w:r w:rsidR="00AC2713" w:rsidRPr="00946A3E">
        <w:rPr>
          <w:rFonts w:ascii="Arial" w:hAnsi="Arial" w:cs="Arial"/>
          <w:lang w:eastAsia="pl-PL"/>
        </w:rPr>
        <w:t xml:space="preserve"> do IZ </w:t>
      </w:r>
      <w:r w:rsidR="00625A79" w:rsidRPr="00946A3E">
        <w:rPr>
          <w:rFonts w:ascii="Arial" w:hAnsi="Arial" w:cs="Arial"/>
          <w:lang w:eastAsia="pl-PL"/>
        </w:rPr>
        <w:t>FEP 2021-2027</w:t>
      </w:r>
      <w:r w:rsidR="00AC2713" w:rsidRPr="00946A3E">
        <w:rPr>
          <w:rFonts w:ascii="Arial" w:hAnsi="Arial" w:cs="Arial"/>
          <w:lang w:eastAsia="pl-PL"/>
        </w:rPr>
        <w:t xml:space="preserve"> wniosek o dofinansowanie projektu pn.</w:t>
      </w:r>
      <w:r w:rsidR="001615D9" w:rsidRPr="001615D9">
        <w:rPr>
          <w:rFonts w:ascii="Arial" w:eastAsia="Calibri" w:hAnsi="Arial" w:cs="Arial"/>
          <w:i/>
          <w:lang w:eastAsia="pl-PL"/>
        </w:rPr>
        <w:t xml:space="preserve"> </w:t>
      </w:r>
      <w:r w:rsidR="008B4262" w:rsidRPr="008B4262">
        <w:rPr>
          <w:rFonts w:ascii="Arial" w:eastAsia="Calibri" w:hAnsi="Arial" w:cs="Arial"/>
          <w:i/>
          <w:lang w:eastAsia="pl-PL"/>
        </w:rPr>
        <w:t>Wzrost konkurencyjności SU Solinka poprzez wprowadzenie nowej innowacyjnej usługi</w:t>
      </w:r>
      <w:r w:rsidR="00322B58">
        <w:rPr>
          <w:rFonts w:ascii="Arial" w:hAnsi="Arial" w:cs="Arial"/>
          <w:bCs/>
        </w:rPr>
        <w:t xml:space="preserve">, w </w:t>
      </w:r>
      <w:r w:rsidR="00322B58">
        <w:rPr>
          <w:rFonts w:ascii="Arial" w:hAnsi="Arial" w:cs="Arial"/>
        </w:rPr>
        <w:t>naborze nr FEPK.01.03.-</w:t>
      </w:r>
      <w:r w:rsidR="00322B58">
        <w:rPr>
          <w:rFonts w:ascii="Arial" w:hAnsi="Arial" w:cs="Arial"/>
        </w:rPr>
        <w:lastRenderedPageBreak/>
        <w:t xml:space="preserve">IZ.00-001/23, ogłoszonym w ramach </w:t>
      </w:r>
      <w:r w:rsidR="00322B58">
        <w:rPr>
          <w:rFonts w:ascii="Arial" w:hAnsi="Arial" w:cs="Arial"/>
          <w:color w:val="000000"/>
        </w:rPr>
        <w:t xml:space="preserve">Priorytetu </w:t>
      </w:r>
      <w:r w:rsidR="00322B58">
        <w:rPr>
          <w:rFonts w:ascii="Arial" w:hAnsi="Arial" w:cs="Arial"/>
        </w:rPr>
        <w:t>1 Konkurencyjna i Cyfrowa Gospodarka, Działania 1.3 Wsparcie MŚP – Dotacja, Typ projektu: Wsparcie rozwoju i konkurencyjności MŚP w formie dotacji Programu Regionalnego Fundusze Europejskie dla Podkarpacia 2021-2027</w:t>
      </w:r>
      <w:r w:rsidR="00322B58" w:rsidRPr="00810367">
        <w:rPr>
          <w:rFonts w:ascii="Arial" w:hAnsi="Arial" w:cs="Arial"/>
          <w:i/>
        </w:rPr>
        <w:t>.</w:t>
      </w:r>
      <w:r w:rsidR="00322B58">
        <w:rPr>
          <w:rFonts w:ascii="Arial" w:hAnsi="Arial" w:cs="Arial"/>
          <w:i/>
        </w:rPr>
        <w:t xml:space="preserve"> </w:t>
      </w:r>
      <w:r w:rsidR="00AC2713" w:rsidRPr="00946A3E">
        <w:rPr>
          <w:rFonts w:ascii="Arial" w:hAnsi="Arial" w:cs="Arial"/>
          <w:lang w:eastAsia="pl-PL"/>
        </w:rPr>
        <w:t xml:space="preserve">Wniosek został zarejestrowany pod </w:t>
      </w:r>
      <w:r w:rsidRPr="00946A3E">
        <w:rPr>
          <w:rFonts w:ascii="Arial" w:hAnsi="Arial" w:cs="Arial"/>
          <w:lang w:eastAsia="pl-PL"/>
        </w:rPr>
        <w:t xml:space="preserve">nr </w:t>
      </w:r>
      <w:r w:rsidR="00625A79" w:rsidRPr="00CF2C2E">
        <w:rPr>
          <w:rFonts w:ascii="Arial" w:hAnsi="Arial" w:cs="Arial"/>
          <w:bCs/>
          <w:lang w:eastAsia="pl-PL"/>
        </w:rPr>
        <w:t>FEPK.01.03-IZ</w:t>
      </w:r>
      <w:r w:rsidR="007B10FD">
        <w:rPr>
          <w:rFonts w:ascii="Arial" w:hAnsi="Arial" w:cs="Arial"/>
          <w:bCs/>
          <w:lang w:eastAsia="pl-PL"/>
        </w:rPr>
        <w:t>.</w:t>
      </w:r>
      <w:r w:rsidR="00625A79" w:rsidRPr="00CF2C2E">
        <w:rPr>
          <w:rFonts w:ascii="Arial" w:hAnsi="Arial" w:cs="Arial"/>
          <w:bCs/>
          <w:lang w:eastAsia="pl-PL"/>
        </w:rPr>
        <w:t>00-0</w:t>
      </w:r>
      <w:r w:rsidR="00615473">
        <w:rPr>
          <w:rFonts w:ascii="Arial" w:hAnsi="Arial" w:cs="Arial"/>
          <w:bCs/>
          <w:lang w:eastAsia="pl-PL"/>
        </w:rPr>
        <w:t>132</w:t>
      </w:r>
      <w:r w:rsidR="00625A79" w:rsidRPr="00CF2C2E">
        <w:rPr>
          <w:rFonts w:ascii="Arial" w:hAnsi="Arial" w:cs="Arial"/>
          <w:bCs/>
          <w:lang w:eastAsia="pl-PL"/>
        </w:rPr>
        <w:t>/23</w:t>
      </w:r>
      <w:r w:rsidR="00322B58">
        <w:rPr>
          <w:rFonts w:ascii="Arial" w:hAnsi="Arial" w:cs="Arial"/>
          <w:bCs/>
          <w:lang w:eastAsia="pl-PL"/>
        </w:rPr>
        <w:t>, a </w:t>
      </w:r>
      <w:r w:rsidR="00AC2713" w:rsidRPr="00946A3E">
        <w:rPr>
          <w:rFonts w:ascii="Arial" w:hAnsi="Arial" w:cs="Arial"/>
          <w:bCs/>
          <w:lang w:eastAsia="pl-PL"/>
        </w:rPr>
        <w:t>następnie poddany ocenie formalnej.</w:t>
      </w:r>
      <w:bookmarkStart w:id="6" w:name="Bookmark"/>
    </w:p>
    <w:p w14:paraId="154592A3" w14:textId="4B7C2383" w:rsidR="00C46A12" w:rsidRPr="00615473" w:rsidRDefault="00A90C7B" w:rsidP="00615473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eastAsia="Calibri" w:hAnsi="Arial" w:cs="Arial"/>
          <w:bCs/>
          <w:lang w:eastAsia="en-US"/>
        </w:rPr>
        <w:t>W</w:t>
      </w:r>
      <w:r w:rsidR="00AC2713" w:rsidRPr="00946A3E">
        <w:rPr>
          <w:rFonts w:ascii="Arial" w:eastAsia="Calibri" w:hAnsi="Arial" w:cs="Arial"/>
          <w:bCs/>
          <w:lang w:eastAsia="en-US"/>
        </w:rPr>
        <w:t xml:space="preserve"> </w:t>
      </w:r>
      <w:r w:rsidR="00850030" w:rsidRPr="00946A3E">
        <w:rPr>
          <w:rFonts w:ascii="Arial" w:eastAsia="Calibri" w:hAnsi="Arial" w:cs="Arial"/>
          <w:bCs/>
          <w:lang w:eastAsia="en-US"/>
        </w:rPr>
        <w:t>pkt</w:t>
      </w:r>
      <w:r w:rsidR="00AC2713" w:rsidRPr="00946A3E">
        <w:rPr>
          <w:rFonts w:ascii="Arial" w:eastAsia="Calibri" w:hAnsi="Arial" w:cs="Arial"/>
          <w:bCs/>
          <w:lang w:eastAsia="en-US"/>
        </w:rPr>
        <w:t xml:space="preserve"> </w:t>
      </w:r>
      <w:r w:rsidR="00AC2F8B" w:rsidRPr="00946A3E">
        <w:rPr>
          <w:rFonts w:ascii="Arial" w:eastAsia="Calibri" w:hAnsi="Arial" w:cs="Arial"/>
          <w:bCs/>
          <w:lang w:eastAsia="en-US"/>
        </w:rPr>
        <w:t>A</w:t>
      </w:r>
      <w:r w:rsidR="00AC2713" w:rsidRPr="00946A3E">
        <w:rPr>
          <w:rFonts w:ascii="Arial" w:eastAsia="Calibri" w:hAnsi="Arial" w:cs="Arial"/>
          <w:bCs/>
          <w:lang w:eastAsia="en-US"/>
        </w:rPr>
        <w:t>.1 wniosku o dofinansowanie</w:t>
      </w:r>
      <w:r w:rsidR="00615473">
        <w:rPr>
          <w:rFonts w:ascii="Arial" w:eastAsia="Calibri" w:hAnsi="Arial" w:cs="Arial"/>
          <w:bCs/>
          <w:lang w:eastAsia="en-US"/>
        </w:rPr>
        <w:t xml:space="preserve"> pn. </w:t>
      </w:r>
      <w:r w:rsidR="00615473" w:rsidRPr="00615473">
        <w:rPr>
          <w:rFonts w:ascii="Arial" w:eastAsia="Calibri" w:hAnsi="Arial" w:cs="Arial"/>
          <w:bCs/>
          <w:i/>
          <w:lang w:eastAsia="en-US"/>
        </w:rPr>
        <w:t>Opis projektu</w:t>
      </w:r>
      <w:r w:rsidR="00615473">
        <w:rPr>
          <w:rFonts w:ascii="Arial" w:eastAsia="Calibri" w:hAnsi="Arial" w:cs="Arial"/>
          <w:bCs/>
          <w:lang w:eastAsia="en-US"/>
        </w:rPr>
        <w:t xml:space="preserve"> Wnioskodawca wskazuje, że</w:t>
      </w:r>
      <w:r w:rsidR="00AC2713" w:rsidRPr="00946A3E">
        <w:rPr>
          <w:rFonts w:ascii="Arial" w:eastAsia="Calibri" w:hAnsi="Arial" w:cs="Arial"/>
          <w:bCs/>
          <w:lang w:eastAsia="en-US"/>
        </w:rPr>
        <w:t>:</w:t>
      </w:r>
      <w:r w:rsidR="00AC2713" w:rsidRPr="00946A3E">
        <w:rPr>
          <w:rFonts w:ascii="Arial" w:eastAsia="Calibri" w:hAnsi="Arial" w:cs="Arial"/>
          <w:bCs/>
          <w:i/>
          <w:lang w:eastAsia="en-US"/>
        </w:rPr>
        <w:t xml:space="preserve"> „</w:t>
      </w:r>
      <w:bookmarkStart w:id="7" w:name="_Hlk150848870"/>
      <w:r w:rsidR="00615473" w:rsidRPr="00615473">
        <w:rPr>
          <w:rFonts w:ascii="Arial" w:hAnsi="Arial" w:cs="Arial"/>
          <w:i/>
          <w:iCs/>
        </w:rPr>
        <w:t>Dzięki realizacji projektu (przystosowania pokoju dla osób niepełnosprawnych – termomodernizacji poddasza,</w:t>
      </w:r>
      <w:r w:rsidR="00615473">
        <w:rPr>
          <w:rFonts w:ascii="Arial" w:hAnsi="Arial" w:cs="Arial"/>
          <w:i/>
          <w:iCs/>
        </w:rPr>
        <w:t xml:space="preserve"> </w:t>
      </w:r>
      <w:r w:rsidR="00615473" w:rsidRPr="00615473">
        <w:rPr>
          <w:rFonts w:ascii="Arial" w:hAnsi="Arial" w:cs="Arial"/>
          <w:i/>
          <w:iCs/>
        </w:rPr>
        <w:t xml:space="preserve">wykonaniu instalacji </w:t>
      </w:r>
      <w:proofErr w:type="spellStart"/>
      <w:r w:rsidR="00615473" w:rsidRPr="00615473">
        <w:rPr>
          <w:rFonts w:ascii="Arial" w:hAnsi="Arial" w:cs="Arial"/>
          <w:i/>
          <w:iCs/>
        </w:rPr>
        <w:t>przyzywowej</w:t>
      </w:r>
      <w:proofErr w:type="spellEnd"/>
      <w:r w:rsidR="00615473" w:rsidRPr="00615473">
        <w:rPr>
          <w:rFonts w:ascii="Arial" w:hAnsi="Arial" w:cs="Arial"/>
          <w:i/>
          <w:iCs/>
        </w:rPr>
        <w:t xml:space="preserve">, instalacji </w:t>
      </w:r>
      <w:proofErr w:type="spellStart"/>
      <w:r w:rsidR="00615473" w:rsidRPr="00615473">
        <w:rPr>
          <w:rFonts w:ascii="Arial" w:hAnsi="Arial" w:cs="Arial"/>
          <w:i/>
          <w:iCs/>
        </w:rPr>
        <w:t>ppoż</w:t>
      </w:r>
      <w:proofErr w:type="spellEnd"/>
      <w:r w:rsidR="00615473" w:rsidRPr="00615473">
        <w:rPr>
          <w:rFonts w:ascii="Arial" w:hAnsi="Arial" w:cs="Arial"/>
          <w:i/>
          <w:iCs/>
        </w:rPr>
        <w:t>, wymiany i modernizacji struktury informatycznej)</w:t>
      </w:r>
      <w:r w:rsidR="00615473">
        <w:rPr>
          <w:rFonts w:ascii="Arial" w:hAnsi="Arial" w:cs="Arial"/>
          <w:i/>
          <w:iCs/>
        </w:rPr>
        <w:t xml:space="preserve"> </w:t>
      </w:r>
      <w:r w:rsidR="00615473" w:rsidRPr="00615473">
        <w:rPr>
          <w:rFonts w:ascii="Arial" w:hAnsi="Arial" w:cs="Arial"/>
          <w:i/>
          <w:iCs/>
        </w:rPr>
        <w:t>zwiększamy zakres usług realizowanych w SU Solinka oraz bezpieczeństwo pacjentów. Wprowadzona zostaje</w:t>
      </w:r>
      <w:r w:rsidR="00615473">
        <w:rPr>
          <w:rFonts w:ascii="Arial" w:hAnsi="Arial" w:cs="Arial"/>
          <w:i/>
          <w:iCs/>
        </w:rPr>
        <w:t xml:space="preserve"> </w:t>
      </w:r>
      <w:r w:rsidR="00615473" w:rsidRPr="00615473">
        <w:rPr>
          <w:rFonts w:ascii="Arial" w:hAnsi="Arial" w:cs="Arial"/>
          <w:i/>
          <w:iCs/>
        </w:rPr>
        <w:t>nowa usługę, hydro-balans</w:t>
      </w:r>
      <w:r w:rsidR="00BF38B5" w:rsidRPr="00946A3E">
        <w:rPr>
          <w:rFonts w:ascii="Arial" w:eastAsia="Calibri" w:hAnsi="Arial" w:cs="Arial"/>
          <w:i/>
          <w:lang w:eastAsia="pl-PL"/>
        </w:rPr>
        <w:t>.</w:t>
      </w:r>
      <w:r w:rsidR="00C46A12" w:rsidRPr="00946A3E">
        <w:rPr>
          <w:rFonts w:ascii="Arial" w:eastAsia="Calibri" w:hAnsi="Arial" w:cs="Arial"/>
          <w:i/>
          <w:lang w:eastAsia="pl-PL"/>
        </w:rPr>
        <w:t>”</w:t>
      </w:r>
    </w:p>
    <w:bookmarkEnd w:id="6"/>
    <w:bookmarkEnd w:id="7"/>
    <w:p w14:paraId="05709EE1" w14:textId="7A14733F" w:rsidR="00A32940" w:rsidRPr="0084540F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84540F">
        <w:rPr>
          <w:rFonts w:ascii="Arial" w:eastAsia="Calibri" w:hAnsi="Arial" w:cs="Arial"/>
          <w:bCs/>
          <w:lang w:eastAsia="en-US"/>
        </w:rPr>
        <w:t>Planowana data rozpoczęcia realizacji projektu według założonego harmonogramu (</w:t>
      </w:r>
      <w:r w:rsidR="00850030" w:rsidRPr="0084540F">
        <w:rPr>
          <w:rFonts w:ascii="Arial" w:eastAsia="Calibri" w:hAnsi="Arial" w:cs="Arial"/>
          <w:bCs/>
          <w:lang w:eastAsia="en-US"/>
        </w:rPr>
        <w:t>pkt</w:t>
      </w:r>
      <w:r w:rsidRPr="0084540F">
        <w:rPr>
          <w:rFonts w:ascii="Arial" w:eastAsia="Calibri" w:hAnsi="Arial" w:cs="Arial"/>
          <w:bCs/>
          <w:lang w:eastAsia="en-US"/>
        </w:rPr>
        <w:t xml:space="preserve"> </w:t>
      </w:r>
      <w:r w:rsidR="00AC2F8B" w:rsidRPr="0084540F">
        <w:rPr>
          <w:rFonts w:ascii="Arial" w:eastAsia="Calibri" w:hAnsi="Arial" w:cs="Arial"/>
          <w:bCs/>
          <w:lang w:eastAsia="en-US"/>
        </w:rPr>
        <w:t>A</w:t>
      </w:r>
      <w:r w:rsidRPr="0084540F">
        <w:rPr>
          <w:rFonts w:ascii="Arial" w:eastAsia="Calibri" w:hAnsi="Arial" w:cs="Arial"/>
          <w:bCs/>
          <w:lang w:eastAsia="en-US"/>
        </w:rPr>
        <w:t>.1 wniosku o dofinanso</w:t>
      </w:r>
      <w:r w:rsidRPr="001615D9">
        <w:rPr>
          <w:rFonts w:ascii="Arial" w:eastAsia="Calibri" w:hAnsi="Arial" w:cs="Arial"/>
          <w:bCs/>
          <w:lang w:eastAsia="en-US"/>
        </w:rPr>
        <w:t xml:space="preserve">wanie) to </w:t>
      </w:r>
      <w:r w:rsidR="00615473">
        <w:rPr>
          <w:rFonts w:ascii="Arial" w:eastAsia="Calibri" w:hAnsi="Arial" w:cs="Arial"/>
          <w:bCs/>
          <w:lang w:eastAsia="en-US"/>
        </w:rPr>
        <w:t>29 marca</w:t>
      </w:r>
      <w:r w:rsidR="00AC2F8B" w:rsidRPr="001615D9">
        <w:rPr>
          <w:rFonts w:ascii="Arial" w:eastAsia="Calibri" w:hAnsi="Arial" w:cs="Arial"/>
          <w:bCs/>
          <w:lang w:eastAsia="en-US"/>
        </w:rPr>
        <w:t xml:space="preserve"> 202</w:t>
      </w:r>
      <w:r w:rsidR="008906B2" w:rsidRPr="001615D9">
        <w:rPr>
          <w:rFonts w:ascii="Arial" w:eastAsia="Calibri" w:hAnsi="Arial" w:cs="Arial"/>
          <w:bCs/>
          <w:lang w:eastAsia="en-US"/>
        </w:rPr>
        <w:t>4</w:t>
      </w:r>
      <w:r w:rsidRPr="001615D9">
        <w:rPr>
          <w:rFonts w:ascii="Arial" w:eastAsia="Calibri" w:hAnsi="Arial" w:cs="Arial"/>
          <w:bCs/>
          <w:lang w:eastAsia="en-US"/>
        </w:rPr>
        <w:t xml:space="preserve"> r., zaś planowana data zakończenia to </w:t>
      </w:r>
      <w:r w:rsidR="00615473">
        <w:rPr>
          <w:rFonts w:ascii="Arial" w:eastAsia="Calibri" w:hAnsi="Arial" w:cs="Arial"/>
          <w:bCs/>
          <w:lang w:eastAsia="en-US"/>
        </w:rPr>
        <w:t>31</w:t>
      </w:r>
      <w:r w:rsidRPr="001615D9">
        <w:rPr>
          <w:rFonts w:ascii="Arial" w:eastAsia="Calibri" w:hAnsi="Arial" w:cs="Arial"/>
          <w:bCs/>
          <w:lang w:eastAsia="en-US"/>
        </w:rPr>
        <w:t xml:space="preserve"> </w:t>
      </w:r>
      <w:r w:rsidR="008906B2" w:rsidRPr="001615D9">
        <w:rPr>
          <w:rFonts w:ascii="Arial" w:eastAsia="Calibri" w:hAnsi="Arial" w:cs="Arial"/>
          <w:bCs/>
          <w:lang w:eastAsia="en-US"/>
        </w:rPr>
        <w:t xml:space="preserve">marca </w:t>
      </w:r>
      <w:r w:rsidR="00A90C7B" w:rsidRPr="001615D9">
        <w:rPr>
          <w:rFonts w:ascii="Arial" w:eastAsia="Calibri" w:hAnsi="Arial" w:cs="Arial"/>
          <w:bCs/>
          <w:lang w:eastAsia="en-US"/>
        </w:rPr>
        <w:t>202</w:t>
      </w:r>
      <w:r w:rsidR="00A90C7B">
        <w:rPr>
          <w:rFonts w:ascii="Arial" w:eastAsia="Calibri" w:hAnsi="Arial" w:cs="Arial"/>
          <w:bCs/>
          <w:lang w:eastAsia="en-US"/>
        </w:rPr>
        <w:t>5</w:t>
      </w:r>
      <w:r w:rsidR="00A90C7B" w:rsidRPr="001615D9">
        <w:rPr>
          <w:rFonts w:ascii="Arial" w:eastAsia="Calibri" w:hAnsi="Arial" w:cs="Arial"/>
          <w:bCs/>
          <w:lang w:eastAsia="en-US"/>
        </w:rPr>
        <w:t xml:space="preserve"> </w:t>
      </w:r>
      <w:r w:rsidRPr="001615D9">
        <w:rPr>
          <w:rFonts w:ascii="Arial" w:eastAsia="Calibri" w:hAnsi="Arial" w:cs="Arial"/>
          <w:bCs/>
          <w:lang w:eastAsia="en-US"/>
        </w:rPr>
        <w:t>r. Wartość ogółem projektu według zapisów wniosku (</w:t>
      </w:r>
      <w:r w:rsidR="00850030" w:rsidRPr="001615D9">
        <w:rPr>
          <w:rFonts w:ascii="Arial" w:eastAsia="Calibri" w:hAnsi="Arial" w:cs="Arial"/>
          <w:bCs/>
          <w:lang w:eastAsia="en-US"/>
        </w:rPr>
        <w:t>pkt</w:t>
      </w:r>
      <w:r w:rsidRPr="001615D9">
        <w:rPr>
          <w:rFonts w:ascii="Arial" w:eastAsia="Calibri" w:hAnsi="Arial" w:cs="Arial"/>
          <w:bCs/>
          <w:lang w:eastAsia="en-US"/>
        </w:rPr>
        <w:t xml:space="preserve"> </w:t>
      </w:r>
      <w:r w:rsidR="001D6124" w:rsidRPr="001615D9">
        <w:rPr>
          <w:rFonts w:ascii="Arial" w:eastAsia="Calibri" w:hAnsi="Arial" w:cs="Arial"/>
          <w:bCs/>
          <w:lang w:eastAsia="en-US"/>
        </w:rPr>
        <w:t>F.1</w:t>
      </w:r>
      <w:r w:rsidRPr="001615D9">
        <w:rPr>
          <w:rFonts w:ascii="Arial" w:eastAsia="Calibri" w:hAnsi="Arial" w:cs="Arial"/>
          <w:bCs/>
          <w:lang w:eastAsia="en-US"/>
        </w:rPr>
        <w:t xml:space="preserve">) wynosi </w:t>
      </w:r>
      <w:r w:rsidR="00615473" w:rsidRPr="00615473">
        <w:rPr>
          <w:rFonts w:ascii="Arial" w:eastAsia="Calibri" w:hAnsi="Arial" w:cs="Arial"/>
          <w:lang w:eastAsia="pl-PL"/>
        </w:rPr>
        <w:t>3 206 488,70</w:t>
      </w:r>
      <w:r w:rsidR="0084540F" w:rsidRPr="001615D9">
        <w:rPr>
          <w:rStyle w:val="mb-0"/>
          <w:rFonts w:ascii="Arial" w:hAnsi="Arial" w:cs="Arial"/>
        </w:rPr>
        <w:t xml:space="preserve"> </w:t>
      </w:r>
      <w:r w:rsidR="002D2865" w:rsidRPr="001615D9">
        <w:rPr>
          <w:rFonts w:ascii="Arial" w:hAnsi="Arial" w:cs="Arial"/>
          <w:shd w:val="clear" w:color="auto" w:fill="FFFFFF"/>
        </w:rPr>
        <w:t>zł</w:t>
      </w:r>
      <w:r w:rsidRPr="001615D9">
        <w:rPr>
          <w:rFonts w:ascii="Arial" w:eastAsia="Calibri" w:hAnsi="Arial" w:cs="Arial"/>
          <w:bCs/>
          <w:lang w:eastAsia="en-US"/>
        </w:rPr>
        <w:t xml:space="preserve">, w tym wydatki kwalifikowalne to </w:t>
      </w:r>
      <w:r w:rsidR="00A90C7B">
        <w:rPr>
          <w:rFonts w:ascii="Arial" w:eastAsia="Calibri" w:hAnsi="Arial" w:cs="Arial"/>
          <w:lang w:eastAsia="pl-PL"/>
        </w:rPr>
        <w:t>2 </w:t>
      </w:r>
      <w:r w:rsidR="00615473" w:rsidRPr="00615473">
        <w:rPr>
          <w:rFonts w:ascii="Arial" w:eastAsia="Calibri" w:hAnsi="Arial" w:cs="Arial"/>
          <w:lang w:eastAsia="pl-PL"/>
        </w:rPr>
        <w:t>606 901,38</w:t>
      </w:r>
      <w:r w:rsidR="001615D9" w:rsidRPr="001615D9">
        <w:rPr>
          <w:rFonts w:ascii="Arial" w:eastAsia="Calibri" w:hAnsi="Arial" w:cs="Arial"/>
          <w:bCs/>
          <w:lang w:eastAsia="en-US"/>
        </w:rPr>
        <w:t xml:space="preserve"> </w:t>
      </w:r>
      <w:r w:rsidRPr="001615D9">
        <w:rPr>
          <w:rFonts w:ascii="Arial" w:eastAsia="Calibri" w:hAnsi="Arial" w:cs="Arial"/>
          <w:bCs/>
          <w:lang w:eastAsia="en-US"/>
        </w:rPr>
        <w:t xml:space="preserve">zł, zaś dofinansowanie z UE </w:t>
      </w:r>
      <w:r w:rsidR="00615473" w:rsidRPr="00615473">
        <w:rPr>
          <w:rFonts w:ascii="Arial" w:eastAsia="Calibri" w:hAnsi="Arial" w:cs="Arial"/>
          <w:lang w:eastAsia="pl-PL"/>
        </w:rPr>
        <w:t>1 824 830,97</w:t>
      </w:r>
      <w:r w:rsidR="001615D9" w:rsidRPr="001615D9">
        <w:rPr>
          <w:rFonts w:ascii="Arial" w:eastAsia="Calibri" w:hAnsi="Arial" w:cs="Arial"/>
          <w:bCs/>
          <w:lang w:eastAsia="en-US"/>
        </w:rPr>
        <w:t xml:space="preserve"> </w:t>
      </w:r>
      <w:r w:rsidRPr="001615D9">
        <w:rPr>
          <w:rFonts w:ascii="Arial" w:eastAsia="Calibri" w:hAnsi="Arial" w:cs="Arial"/>
          <w:bCs/>
          <w:lang w:eastAsia="en-US"/>
        </w:rPr>
        <w:t>zł.</w:t>
      </w:r>
    </w:p>
    <w:p w14:paraId="29C96975" w14:textId="05AD3C2A" w:rsidR="00A32940" w:rsidRPr="00946A3E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946A3E">
        <w:rPr>
          <w:rFonts w:ascii="Arial" w:eastAsia="Calibri" w:hAnsi="Arial" w:cs="Arial"/>
          <w:bCs/>
          <w:lang w:eastAsia="en-US"/>
        </w:rPr>
        <w:t xml:space="preserve">W wyniku oceny formalnej wniosek został oceniony negatywnie pod względem formalnym, gdyż nie spełnił </w:t>
      </w:r>
      <w:r w:rsidR="00193F18" w:rsidRPr="00946A3E">
        <w:rPr>
          <w:rFonts w:ascii="Arial" w:eastAsia="Calibri" w:hAnsi="Arial" w:cs="Arial"/>
          <w:bCs/>
          <w:lang w:eastAsia="en-US"/>
        </w:rPr>
        <w:t>kryteri</w:t>
      </w:r>
      <w:r w:rsidR="001615D9">
        <w:rPr>
          <w:rFonts w:ascii="Arial" w:eastAsia="Calibri" w:hAnsi="Arial" w:cs="Arial"/>
          <w:bCs/>
          <w:lang w:eastAsia="en-US"/>
        </w:rPr>
        <w:t>um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F87264" w:rsidRPr="00946A3E">
        <w:rPr>
          <w:rFonts w:ascii="Arial" w:eastAsia="Calibri" w:hAnsi="Arial" w:cs="Arial"/>
          <w:bCs/>
          <w:lang w:eastAsia="en-US"/>
        </w:rPr>
        <w:t xml:space="preserve">oceny </w:t>
      </w:r>
      <w:r w:rsidRPr="00946A3E">
        <w:rPr>
          <w:rFonts w:ascii="Arial" w:eastAsia="Calibri" w:hAnsi="Arial" w:cs="Arial"/>
          <w:bCs/>
          <w:lang w:eastAsia="en-US"/>
        </w:rPr>
        <w:t>formaln</w:t>
      </w:r>
      <w:r w:rsidR="00F87264" w:rsidRPr="00946A3E">
        <w:rPr>
          <w:rFonts w:ascii="Arial" w:eastAsia="Calibri" w:hAnsi="Arial" w:cs="Arial"/>
          <w:bCs/>
          <w:lang w:eastAsia="en-US"/>
        </w:rPr>
        <w:t>ej</w:t>
      </w:r>
      <w:r w:rsidRPr="00946A3E">
        <w:rPr>
          <w:rFonts w:ascii="Arial" w:eastAsia="Calibri" w:hAnsi="Arial" w:cs="Arial"/>
          <w:bCs/>
          <w:lang w:eastAsia="en-US"/>
        </w:rPr>
        <w:t xml:space="preserve"> </w:t>
      </w:r>
      <w:r w:rsidR="002701D3" w:rsidRPr="00946A3E">
        <w:rPr>
          <w:rFonts w:ascii="Arial" w:eastAsia="Calibri" w:hAnsi="Arial" w:cs="Arial"/>
          <w:bCs/>
          <w:lang w:eastAsia="en-US"/>
        </w:rPr>
        <w:t>pn.</w:t>
      </w:r>
      <w:r w:rsidR="00F87264" w:rsidRPr="00946A3E">
        <w:rPr>
          <w:rFonts w:ascii="Arial" w:eastAsia="Calibri" w:hAnsi="Arial" w:cs="Arial"/>
          <w:bCs/>
          <w:lang w:eastAsia="en-US"/>
        </w:rPr>
        <w:t xml:space="preserve"> </w:t>
      </w:r>
      <w:r w:rsidRPr="00946A3E">
        <w:rPr>
          <w:rFonts w:ascii="Arial" w:eastAsia="Calibri" w:hAnsi="Arial" w:cs="Arial"/>
          <w:bCs/>
          <w:i/>
          <w:lang w:eastAsia="en-US"/>
        </w:rPr>
        <w:t xml:space="preserve">Kwalifikowalność </w:t>
      </w:r>
      <w:r w:rsidR="001D6C5D">
        <w:rPr>
          <w:rFonts w:ascii="Arial" w:eastAsia="Calibri" w:hAnsi="Arial" w:cs="Arial"/>
          <w:bCs/>
          <w:i/>
          <w:lang w:eastAsia="en-US"/>
        </w:rPr>
        <w:t>zakresu rzeczowego</w:t>
      </w:r>
      <w:r w:rsidR="00957D38" w:rsidRPr="00946A3E">
        <w:rPr>
          <w:rFonts w:ascii="Arial" w:eastAsia="Calibri" w:hAnsi="Arial" w:cs="Arial"/>
          <w:bCs/>
          <w:i/>
          <w:lang w:eastAsia="en-US"/>
        </w:rPr>
        <w:t>,</w:t>
      </w:r>
      <w:r w:rsidR="00850122" w:rsidRPr="00946A3E">
        <w:rPr>
          <w:rFonts w:ascii="Arial" w:eastAsia="Calibri" w:hAnsi="Arial" w:cs="Arial"/>
          <w:bCs/>
          <w:lang w:eastAsia="en-US"/>
        </w:rPr>
        <w:t xml:space="preserve"> </w:t>
      </w:r>
      <w:r w:rsidRPr="00946A3E">
        <w:rPr>
          <w:rFonts w:ascii="Arial" w:eastAsia="Calibri" w:hAnsi="Arial" w:cs="Arial"/>
          <w:bCs/>
          <w:lang w:eastAsia="en-US"/>
        </w:rPr>
        <w:t xml:space="preserve">o czym poinformowano Wnioskodawcę pismem znak: </w:t>
      </w:r>
      <w:r w:rsidR="003901A9" w:rsidRPr="00946A3E">
        <w:rPr>
          <w:rFonts w:ascii="Arial" w:eastAsia="Calibri" w:hAnsi="Arial" w:cs="Arial"/>
          <w:bCs/>
          <w:lang w:eastAsia="en-US"/>
        </w:rPr>
        <w:t>WP-II.432.3.</w:t>
      </w:r>
      <w:r w:rsidR="001D6C5D">
        <w:rPr>
          <w:rFonts w:ascii="Arial" w:eastAsia="Calibri" w:hAnsi="Arial" w:cs="Arial"/>
          <w:bCs/>
          <w:lang w:eastAsia="en-US"/>
        </w:rPr>
        <w:t>130</w:t>
      </w:r>
      <w:r w:rsidR="003901A9" w:rsidRPr="00946A3E">
        <w:rPr>
          <w:rFonts w:ascii="Arial" w:eastAsia="Calibri" w:hAnsi="Arial" w:cs="Arial"/>
          <w:bCs/>
          <w:lang w:eastAsia="en-US"/>
        </w:rPr>
        <w:t>.2023.</w:t>
      </w:r>
      <w:r w:rsidR="001D6C5D">
        <w:rPr>
          <w:rFonts w:ascii="Arial" w:eastAsia="Calibri" w:hAnsi="Arial" w:cs="Arial"/>
          <w:bCs/>
          <w:lang w:eastAsia="en-US"/>
        </w:rPr>
        <w:t>KK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z dnia 2</w:t>
      </w:r>
      <w:r w:rsidR="001D6C5D">
        <w:rPr>
          <w:rFonts w:ascii="Arial" w:eastAsia="Calibri" w:hAnsi="Arial" w:cs="Arial"/>
          <w:bCs/>
          <w:lang w:eastAsia="en-US"/>
        </w:rPr>
        <w:t>7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października 2023 r.</w:t>
      </w:r>
    </w:p>
    <w:p w14:paraId="2EDF78E2" w14:textId="6BD0015F" w:rsidR="00AC2713" w:rsidRPr="00946A3E" w:rsidRDefault="00A32940" w:rsidP="00A32940">
      <w:pPr>
        <w:pStyle w:val="Standard"/>
        <w:suppressAutoHyphens w:val="0"/>
        <w:spacing w:before="240" w:after="240" w:line="276" w:lineRule="auto"/>
        <w:ind w:firstLine="708"/>
        <w:jc w:val="both"/>
      </w:pPr>
      <w:r w:rsidRPr="00946A3E">
        <w:rPr>
          <w:rFonts w:ascii="Arial" w:eastAsia="Calibri" w:hAnsi="Arial" w:cs="Arial"/>
          <w:bCs/>
          <w:lang w:eastAsia="en-US"/>
        </w:rPr>
        <w:t xml:space="preserve">Od oceny tej Wnioskodawca złożył w dniu </w:t>
      </w:r>
      <w:r w:rsidR="001615D9">
        <w:rPr>
          <w:rFonts w:ascii="Arial" w:eastAsia="Calibri" w:hAnsi="Arial" w:cs="Arial"/>
          <w:bCs/>
          <w:lang w:eastAsia="en-US"/>
        </w:rPr>
        <w:t>1</w:t>
      </w:r>
      <w:r w:rsidR="008B4262">
        <w:rPr>
          <w:rFonts w:ascii="Arial" w:eastAsia="Calibri" w:hAnsi="Arial" w:cs="Arial"/>
          <w:bCs/>
          <w:lang w:eastAsia="en-US"/>
        </w:rPr>
        <w:t>3</w:t>
      </w:r>
      <w:r w:rsidR="003901A9" w:rsidRPr="00946A3E">
        <w:rPr>
          <w:rFonts w:ascii="Arial" w:eastAsia="Calibri" w:hAnsi="Arial" w:cs="Arial"/>
          <w:bCs/>
          <w:lang w:eastAsia="en-US"/>
        </w:rPr>
        <w:t xml:space="preserve"> listopada 2023</w:t>
      </w:r>
      <w:r w:rsidRPr="00946A3E">
        <w:rPr>
          <w:rFonts w:ascii="Arial" w:eastAsia="Calibri" w:hAnsi="Arial" w:cs="Arial"/>
          <w:bCs/>
          <w:lang w:eastAsia="en-US"/>
        </w:rPr>
        <w:t xml:space="preserve"> r. </w:t>
      </w:r>
      <w:r w:rsidR="005729E2" w:rsidRPr="00946A3E">
        <w:rPr>
          <w:rFonts w:ascii="Arial" w:eastAsia="Calibri" w:hAnsi="Arial" w:cs="Arial"/>
          <w:bCs/>
          <w:lang w:eastAsia="en-US"/>
        </w:rPr>
        <w:t xml:space="preserve">z zachowaniem terminu </w:t>
      </w:r>
      <w:r w:rsidRPr="00946A3E">
        <w:rPr>
          <w:rFonts w:ascii="Arial" w:eastAsia="Calibri" w:hAnsi="Arial" w:cs="Arial"/>
          <w:bCs/>
          <w:lang w:eastAsia="en-US"/>
        </w:rPr>
        <w:t xml:space="preserve">protest, </w:t>
      </w:r>
      <w:r w:rsidR="005729E2" w:rsidRPr="00946A3E">
        <w:rPr>
          <w:rFonts w:ascii="Arial" w:hAnsi="Arial" w:cs="Arial"/>
        </w:rPr>
        <w:t>który jest przedmiotem niniejszego rozstrzygnięcia. Szczegółowa argumentacja została przedstawiona poniżej.</w:t>
      </w:r>
    </w:p>
    <w:p w14:paraId="4E2D459A" w14:textId="4E035489" w:rsidR="00AC2713" w:rsidRPr="00946A3E" w:rsidRDefault="00AC2713" w:rsidP="00CE2F45">
      <w:pPr>
        <w:pStyle w:val="Standard"/>
        <w:suppressAutoHyphens w:val="0"/>
        <w:spacing w:line="276" w:lineRule="auto"/>
        <w:ind w:firstLine="708"/>
        <w:jc w:val="both"/>
        <w:rPr>
          <w:rFonts w:ascii="Arial" w:hAnsi="Arial" w:cs="Arial"/>
          <w:b/>
          <w:lang w:eastAsia="pl-PL"/>
        </w:rPr>
      </w:pPr>
      <w:r w:rsidRPr="00946A3E">
        <w:rPr>
          <w:rFonts w:ascii="Arial" w:hAnsi="Arial" w:cs="Arial"/>
          <w:b/>
          <w:lang w:eastAsia="pl-PL"/>
        </w:rPr>
        <w:t xml:space="preserve">Odnosząc się do postawionych w proteście zarzutów Instytucja Zarządzająca </w:t>
      </w:r>
      <w:r w:rsidR="002D2865" w:rsidRPr="00946A3E">
        <w:rPr>
          <w:rFonts w:ascii="Arial" w:hAnsi="Arial" w:cs="Arial"/>
          <w:b/>
          <w:lang w:eastAsia="pl-PL"/>
        </w:rPr>
        <w:t>P</w:t>
      </w:r>
      <w:r w:rsidR="00CE2F45" w:rsidRPr="00946A3E">
        <w:rPr>
          <w:rFonts w:ascii="Arial" w:hAnsi="Arial" w:cs="Arial"/>
          <w:b/>
          <w:lang w:eastAsia="pl-PL"/>
        </w:rPr>
        <w:t xml:space="preserve">rogramem </w:t>
      </w:r>
      <w:r w:rsidR="002D2865" w:rsidRPr="00946A3E">
        <w:rPr>
          <w:rFonts w:ascii="Arial" w:hAnsi="Arial" w:cs="Arial"/>
          <w:b/>
          <w:lang w:eastAsia="pl-PL"/>
        </w:rPr>
        <w:t>R</w:t>
      </w:r>
      <w:r w:rsidR="00CE2F45" w:rsidRPr="00946A3E">
        <w:rPr>
          <w:rFonts w:ascii="Arial" w:hAnsi="Arial" w:cs="Arial"/>
          <w:b/>
          <w:lang w:eastAsia="pl-PL"/>
        </w:rPr>
        <w:t xml:space="preserve">egionalnym Fundusze Europejskie dla Podkarpacia 2021-2027 </w:t>
      </w:r>
      <w:r w:rsidRPr="00946A3E">
        <w:rPr>
          <w:rFonts w:ascii="Arial" w:hAnsi="Arial" w:cs="Arial"/>
          <w:b/>
          <w:lang w:eastAsia="pl-PL"/>
        </w:rPr>
        <w:t>– Za</w:t>
      </w:r>
      <w:r w:rsidR="00DF1D55" w:rsidRPr="00946A3E">
        <w:rPr>
          <w:rFonts w:ascii="Arial" w:hAnsi="Arial" w:cs="Arial"/>
          <w:b/>
          <w:lang w:eastAsia="pl-PL"/>
        </w:rPr>
        <w:t>rząd Województwa Podkarpackiego</w:t>
      </w:r>
      <w:r w:rsidRPr="00946A3E">
        <w:rPr>
          <w:rFonts w:ascii="Arial" w:hAnsi="Arial" w:cs="Arial"/>
          <w:b/>
          <w:lang w:eastAsia="pl-PL"/>
        </w:rPr>
        <w:t xml:space="preserve"> stwierdza</w:t>
      </w:r>
      <w:r w:rsidR="00DF1D55" w:rsidRPr="00946A3E">
        <w:rPr>
          <w:rFonts w:ascii="Arial" w:hAnsi="Arial" w:cs="Arial"/>
          <w:b/>
          <w:lang w:eastAsia="pl-PL"/>
        </w:rPr>
        <w:t>,</w:t>
      </w:r>
      <w:r w:rsidRPr="00946A3E">
        <w:rPr>
          <w:rFonts w:ascii="Arial" w:hAnsi="Arial" w:cs="Arial"/>
          <w:b/>
          <w:lang w:eastAsia="pl-PL"/>
        </w:rPr>
        <w:t xml:space="preserve"> iż:</w:t>
      </w:r>
    </w:p>
    <w:p w14:paraId="13472930" w14:textId="0D5621FE" w:rsidR="00AC2713" w:rsidRPr="00946A3E" w:rsidRDefault="0083506E" w:rsidP="003901A9">
      <w:pPr>
        <w:pStyle w:val="Standard"/>
        <w:spacing w:before="240" w:after="240" w:line="276" w:lineRule="auto"/>
        <w:jc w:val="both"/>
      </w:pPr>
      <w:r w:rsidRPr="00946A3E">
        <w:rPr>
          <w:rFonts w:ascii="Arial" w:hAnsi="Arial" w:cs="Arial"/>
        </w:rPr>
        <w:t>P</w:t>
      </w:r>
      <w:r w:rsidR="00AC2713" w:rsidRPr="00946A3E">
        <w:rPr>
          <w:rFonts w:ascii="Arial" w:hAnsi="Arial" w:cs="Arial"/>
        </w:rPr>
        <w:t>rotest nie zasługuje na uwzględnienie.</w:t>
      </w:r>
    </w:p>
    <w:p w14:paraId="01B5A68B" w14:textId="77777777" w:rsidR="00BE59A1" w:rsidRDefault="00BE59A1" w:rsidP="00BE59A1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został uznany za niespełniający </w:t>
      </w:r>
      <w:r>
        <w:rPr>
          <w:rFonts w:ascii="Arial" w:eastAsia="Calibri" w:hAnsi="Arial" w:cs="Arial"/>
          <w:bCs/>
          <w:lang w:eastAsia="en-US"/>
        </w:rPr>
        <w:t xml:space="preserve">kryterium oceny formalnej pn. </w:t>
      </w:r>
      <w:r>
        <w:rPr>
          <w:rFonts w:ascii="Arial" w:eastAsia="Calibri" w:hAnsi="Arial" w:cs="Arial"/>
          <w:bCs/>
          <w:i/>
          <w:lang w:eastAsia="en-US"/>
        </w:rPr>
        <w:t>Kwalifikowalność zakresu rzeczowego projektu</w:t>
      </w:r>
      <w:r>
        <w:rPr>
          <w:rFonts w:ascii="Arial" w:eastAsia="Calibri" w:hAnsi="Arial" w:cs="Arial"/>
          <w:bCs/>
          <w:lang w:eastAsia="en-US"/>
        </w:rPr>
        <w:t>.</w:t>
      </w:r>
    </w:p>
    <w:p w14:paraId="30C2E555" w14:textId="77777777" w:rsidR="00BE59A1" w:rsidRDefault="00BE59A1" w:rsidP="00BE59A1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Badanie pod kątem spełniania kryterium </w:t>
      </w:r>
      <w:bookmarkStart w:id="8" w:name="_Hlk150770748"/>
      <w:r>
        <w:rPr>
          <w:rFonts w:ascii="Arial" w:hAnsi="Arial" w:cs="Arial"/>
        </w:rPr>
        <w:t xml:space="preserve">pn. </w:t>
      </w:r>
      <w:r>
        <w:rPr>
          <w:rFonts w:ascii="Arial" w:eastAsia="Calibri" w:hAnsi="Arial" w:cs="Arial"/>
          <w:bCs/>
          <w:i/>
          <w:lang w:eastAsia="en-US"/>
        </w:rPr>
        <w:t>Kwalifikowalność zakresu rzeczowego projektu</w:t>
      </w:r>
      <w:bookmarkEnd w:id="8"/>
      <w:r>
        <w:rPr>
          <w:rFonts w:ascii="Arial" w:hAnsi="Arial" w:cs="Arial"/>
        </w:rPr>
        <w:t xml:space="preserve"> polega na weryfikacji czy:</w:t>
      </w:r>
    </w:p>
    <w:p w14:paraId="3FE4C89F" w14:textId="77777777" w:rsidR="00BE59A1" w:rsidRDefault="00BE59A1" w:rsidP="00BE59A1">
      <w:pPr>
        <w:widowControl w:val="0"/>
        <w:numPr>
          <w:ilvl w:val="0"/>
          <w:numId w:val="26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zakres rzeczowy projektu jest zgodny z celem działania i typem projektu wymienionymi w SZOP obowiązującym na dzień ogłoszenia naboru wniosków,</w:t>
      </w:r>
    </w:p>
    <w:p w14:paraId="46F144F7" w14:textId="77777777" w:rsidR="00BE59A1" w:rsidRDefault="00BE59A1" w:rsidP="00BE59A1">
      <w:pPr>
        <w:widowControl w:val="0"/>
        <w:numPr>
          <w:ilvl w:val="0"/>
          <w:numId w:val="26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ascii="Arial" w:eastAsia="SimSun" w:hAnsi="Arial" w:cs="Arial"/>
          <w:bCs/>
          <w:kern w:val="3"/>
          <w:lang w:eastAsia="zh-CN" w:bidi="hi-IN"/>
        </w:rPr>
        <w:t xml:space="preserve">zakres rzeczowy projektu jest zgodny ze szczegółowymi zasadami określonymi w regulaminie </w:t>
      </w:r>
      <w:r>
        <w:rPr>
          <w:rFonts w:ascii="Arial" w:hAnsi="Arial" w:cs="Arial"/>
          <w:kern w:val="3"/>
          <w:lang w:eastAsia="pl-PL" w:bidi="hi-IN"/>
        </w:rPr>
        <w:t>wyboru projektów</w:t>
      </w:r>
      <w:r>
        <w:rPr>
          <w:rFonts w:ascii="Arial" w:eastAsia="SimSun" w:hAnsi="Arial" w:cs="Arial"/>
          <w:bCs/>
          <w:kern w:val="3"/>
          <w:lang w:eastAsia="zh-CN" w:bidi="hi-IN"/>
        </w:rPr>
        <w:t>,</w:t>
      </w:r>
    </w:p>
    <w:p w14:paraId="30EFA354" w14:textId="77777777" w:rsidR="00BE59A1" w:rsidRDefault="00BE59A1" w:rsidP="00BE59A1">
      <w:pPr>
        <w:widowControl w:val="0"/>
        <w:numPr>
          <w:ilvl w:val="0"/>
          <w:numId w:val="26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zakres rzeczowy projektu jest zgodny z wytycznymi wydanymi przez ministra właściwego ds. rozwoju regionalnego,</w:t>
      </w:r>
    </w:p>
    <w:p w14:paraId="7459A10F" w14:textId="77777777" w:rsidR="00BE59A1" w:rsidRDefault="00BE59A1" w:rsidP="00BE59A1">
      <w:pPr>
        <w:widowControl w:val="0"/>
        <w:numPr>
          <w:ilvl w:val="0"/>
          <w:numId w:val="26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lastRenderedPageBreak/>
        <w:t>projekt realizowany będzie na przygranicznym obszarze funkcjonalnym na zewnętrznej granicy UE wskazanym w Rozdziale IV Załącznika nr 1 do FEP 2021-2027,</w:t>
      </w:r>
    </w:p>
    <w:p w14:paraId="2D84AA98" w14:textId="77777777" w:rsidR="00BE59A1" w:rsidRDefault="00BE59A1" w:rsidP="00BE59A1">
      <w:pPr>
        <w:widowControl w:val="0"/>
        <w:numPr>
          <w:ilvl w:val="0"/>
          <w:numId w:val="26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wnioskodawca nie złożył w ramach naboru więcej wniosków niż określono </w:t>
      </w:r>
      <w:r>
        <w:rPr>
          <w:rFonts w:ascii="Arial" w:eastAsia="SimSun" w:hAnsi="Arial" w:cs="Arial"/>
          <w:kern w:val="3"/>
          <w:lang w:eastAsia="zh-CN" w:bidi="hi-IN"/>
        </w:rPr>
        <w:br/>
        <w:t xml:space="preserve">w regulaminie </w:t>
      </w:r>
      <w:r>
        <w:rPr>
          <w:rFonts w:ascii="Arial" w:hAnsi="Arial" w:cs="Arial"/>
          <w:kern w:val="3"/>
          <w:lang w:eastAsia="pl-PL" w:bidi="hi-IN"/>
        </w:rPr>
        <w:t>wyboru projektów</w:t>
      </w:r>
      <w:r>
        <w:rPr>
          <w:rFonts w:ascii="Arial" w:eastAsia="SimSun" w:hAnsi="Arial" w:cs="Arial"/>
          <w:kern w:val="3"/>
          <w:lang w:eastAsia="zh-CN" w:bidi="hi-IN"/>
        </w:rPr>
        <w:t>. Weryfikacja wnioskodawcy w tym zakresie dokonywana jest na podstawie NIP,</w:t>
      </w:r>
    </w:p>
    <w:p w14:paraId="559163A8" w14:textId="77777777" w:rsidR="00BE59A1" w:rsidRDefault="00BE59A1" w:rsidP="00BE59A1">
      <w:pPr>
        <w:widowControl w:val="0"/>
        <w:numPr>
          <w:ilvl w:val="0"/>
          <w:numId w:val="26"/>
        </w:numPr>
        <w:suppressAutoHyphens w:val="0"/>
        <w:autoSpaceDN w:val="0"/>
        <w:spacing w:before="60" w:after="60" w:line="276" w:lineRule="auto"/>
        <w:contextualSpacing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określono zadania i przypisano do nich wydatki,</w:t>
      </w:r>
    </w:p>
    <w:p w14:paraId="45A90716" w14:textId="77777777" w:rsidR="00BE59A1" w:rsidRDefault="00BE59A1" w:rsidP="00BE59A1">
      <w:pPr>
        <w:widowControl w:val="0"/>
        <w:numPr>
          <w:ilvl w:val="0"/>
          <w:numId w:val="26"/>
        </w:numPr>
        <w:suppressAutoHyphens w:val="0"/>
        <w:autoSpaceDN w:val="0"/>
        <w:spacing w:after="240" w:line="276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 xml:space="preserve">wnioskodawca nie dokonał zmiany lokalizacji projektu oraz </w:t>
      </w:r>
      <w:r>
        <w:rPr>
          <w:rFonts w:ascii="Arial" w:hAnsi="Arial" w:cs="Arial"/>
          <w:kern w:val="3"/>
          <w:lang w:eastAsia="pl-PL" w:bidi="hi-IN"/>
        </w:rPr>
        <w:t>rozszerzenia/ograniczenia zakresu rzeczowego projektu w stosunku do pierwotnie złożonej wersji (zmiany te mogą być dokonywane wyłącznie na podstawie wezwania instytucji organizującej nabór).</w:t>
      </w:r>
    </w:p>
    <w:p w14:paraId="351BB4E7" w14:textId="2A106D34" w:rsidR="009217AF" w:rsidRPr="00946A3E" w:rsidRDefault="009217AF" w:rsidP="00850030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Zgodnie z </w:t>
      </w:r>
      <w:r w:rsidR="006C1843" w:rsidRPr="00946A3E">
        <w:rPr>
          <w:rFonts w:ascii="Arial" w:hAnsi="Arial" w:cs="Arial"/>
        </w:rPr>
        <w:t>pkt</w:t>
      </w:r>
      <w:r w:rsidR="00850030" w:rsidRPr="00946A3E">
        <w:rPr>
          <w:rFonts w:ascii="Arial" w:hAnsi="Arial" w:cs="Arial"/>
        </w:rPr>
        <w:t xml:space="preserve"> 13.4.3</w:t>
      </w:r>
      <w:r w:rsidR="00E85B64" w:rsidRPr="00946A3E">
        <w:rPr>
          <w:rFonts w:ascii="Arial" w:hAnsi="Arial" w:cs="Arial"/>
        </w:rPr>
        <w:t xml:space="preserve"> pn. </w:t>
      </w:r>
      <w:r w:rsidR="00E85B64" w:rsidRPr="00946A3E">
        <w:rPr>
          <w:rFonts w:ascii="Arial" w:hAnsi="Arial" w:cs="Arial"/>
          <w:i/>
        </w:rPr>
        <w:t>Ocena formalna</w:t>
      </w:r>
      <w:r w:rsidR="00E85B64" w:rsidRPr="00946A3E">
        <w:rPr>
          <w:rFonts w:ascii="Arial" w:hAnsi="Arial" w:cs="Arial"/>
        </w:rPr>
        <w:t xml:space="preserve"> </w:t>
      </w:r>
      <w:r w:rsidRPr="00946A3E">
        <w:rPr>
          <w:rFonts w:ascii="Arial" w:hAnsi="Arial" w:cs="Arial"/>
        </w:rPr>
        <w:t xml:space="preserve">Regulaminu </w:t>
      </w:r>
      <w:r w:rsidR="00850030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, ocena formalna jest oceną </w:t>
      </w:r>
      <w:r w:rsidR="00850030" w:rsidRPr="00946A3E">
        <w:rPr>
          <w:rFonts w:ascii="Arial" w:hAnsi="Arial" w:cs="Arial"/>
        </w:rPr>
        <w:t>zerojedynkową</w:t>
      </w:r>
      <w:r w:rsidRPr="00946A3E">
        <w:rPr>
          <w:rFonts w:ascii="Arial" w:hAnsi="Arial" w:cs="Arial"/>
        </w:rPr>
        <w:t xml:space="preserve">, co oznacza, że </w:t>
      </w:r>
      <w:r w:rsidR="00850030" w:rsidRPr="00946A3E">
        <w:rPr>
          <w:rFonts w:ascii="Arial" w:hAnsi="Arial" w:cs="Arial"/>
        </w:rPr>
        <w:t>niespełnienie, któregokolwiek z kryteriów skutkuje uzyskaniem przez projekt negatywnej oceny</w:t>
      </w:r>
      <w:r w:rsidRPr="00946A3E">
        <w:rPr>
          <w:rFonts w:ascii="Arial" w:hAnsi="Arial" w:cs="Arial"/>
        </w:rPr>
        <w:t xml:space="preserve">. Zgodnie zaś z </w:t>
      </w:r>
      <w:r w:rsidR="00850030" w:rsidRPr="00946A3E">
        <w:rPr>
          <w:rFonts w:ascii="Arial" w:hAnsi="Arial" w:cs="Arial"/>
        </w:rPr>
        <w:t xml:space="preserve">pkt 13.4.5 </w:t>
      </w:r>
      <w:r w:rsidR="00E85B64" w:rsidRPr="00946A3E">
        <w:rPr>
          <w:rFonts w:ascii="Arial" w:hAnsi="Arial" w:cs="Arial"/>
        </w:rPr>
        <w:t xml:space="preserve">pn. </w:t>
      </w:r>
      <w:r w:rsidR="00E85B64" w:rsidRPr="00946A3E">
        <w:rPr>
          <w:rFonts w:ascii="Arial" w:hAnsi="Arial" w:cs="Arial"/>
          <w:i/>
        </w:rPr>
        <w:t xml:space="preserve">Ocena formalna </w:t>
      </w:r>
      <w:r w:rsidRPr="00946A3E">
        <w:rPr>
          <w:rFonts w:ascii="Arial" w:hAnsi="Arial" w:cs="Arial"/>
        </w:rPr>
        <w:t xml:space="preserve">Regulaminu </w:t>
      </w:r>
      <w:r w:rsidR="00850030" w:rsidRPr="00946A3E">
        <w:rPr>
          <w:rFonts w:ascii="Arial" w:hAnsi="Arial" w:cs="Arial"/>
        </w:rPr>
        <w:t>wyboru</w:t>
      </w:r>
      <w:r w:rsidRPr="00946A3E">
        <w:rPr>
          <w:rFonts w:ascii="Arial" w:hAnsi="Arial" w:cs="Arial"/>
        </w:rPr>
        <w:t xml:space="preserve"> warunkiem pozytywnej oceny formalnej jest spełnienie przez projekt wszystkich kryteriów formalnych. </w:t>
      </w:r>
    </w:p>
    <w:p w14:paraId="0B00D2F9" w14:textId="7D961E4F" w:rsidR="0016092C" w:rsidRPr="002B4395" w:rsidRDefault="009217AF" w:rsidP="002B4395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i/>
          <w:lang w:eastAsia="pl-PL"/>
        </w:rPr>
      </w:pPr>
      <w:r w:rsidRPr="002B4395">
        <w:rPr>
          <w:rFonts w:ascii="Arial" w:hAnsi="Arial" w:cs="Arial"/>
        </w:rPr>
        <w:t xml:space="preserve">Wnioskodawca zgodnie z </w:t>
      </w:r>
      <w:r w:rsidR="005E6CE3" w:rsidRPr="002B4395">
        <w:rPr>
          <w:rFonts w:ascii="Arial" w:hAnsi="Arial" w:cs="Arial"/>
        </w:rPr>
        <w:t>pkt A.1</w:t>
      </w:r>
      <w:r w:rsidRPr="002B4395">
        <w:rPr>
          <w:rFonts w:ascii="Arial" w:hAnsi="Arial" w:cs="Arial"/>
        </w:rPr>
        <w:t xml:space="preserve"> wniosku o dofinansowanie </w:t>
      </w:r>
      <w:bookmarkStart w:id="9" w:name="_Hlk150849081"/>
      <w:r w:rsidRPr="002B4395">
        <w:rPr>
          <w:rFonts w:ascii="Arial" w:hAnsi="Arial" w:cs="Arial"/>
        </w:rPr>
        <w:t xml:space="preserve">pn. </w:t>
      </w:r>
      <w:r w:rsidR="005E6CE3" w:rsidRPr="002B4395">
        <w:rPr>
          <w:rFonts w:ascii="Arial" w:hAnsi="Arial" w:cs="Arial"/>
          <w:i/>
        </w:rPr>
        <w:t>Informacje o</w:t>
      </w:r>
      <w:r w:rsidR="00A90C7B">
        <w:rPr>
          <w:rFonts w:ascii="Arial" w:hAnsi="Arial" w:cs="Arial"/>
          <w:i/>
        </w:rPr>
        <w:t> </w:t>
      </w:r>
      <w:r w:rsidR="005E6CE3" w:rsidRPr="002B4395">
        <w:rPr>
          <w:rFonts w:ascii="Arial" w:hAnsi="Arial" w:cs="Arial"/>
          <w:i/>
        </w:rPr>
        <w:t>projekcie/</w:t>
      </w:r>
      <w:r w:rsidR="005E6CE3" w:rsidRPr="002B4395">
        <w:rPr>
          <w:rFonts w:ascii="Arial" w:eastAsia="Calibri" w:hAnsi="Arial" w:cs="Arial"/>
          <w:bCs/>
          <w:i/>
          <w:lang w:eastAsia="pl-PL"/>
        </w:rPr>
        <w:t>Opis projektu</w:t>
      </w:r>
      <w:r w:rsidRPr="002B4395">
        <w:rPr>
          <w:rFonts w:ascii="Arial" w:hAnsi="Arial" w:cs="Arial"/>
          <w:i/>
        </w:rPr>
        <w:t xml:space="preserve"> </w:t>
      </w:r>
      <w:bookmarkEnd w:id="9"/>
      <w:r w:rsidR="008E7137" w:rsidRPr="002B4395">
        <w:rPr>
          <w:rFonts w:ascii="Arial" w:hAnsi="Arial" w:cs="Arial"/>
        </w:rPr>
        <w:t>wskazuje, że:</w:t>
      </w:r>
      <w:r w:rsidR="00957D38" w:rsidRPr="002B4395">
        <w:rPr>
          <w:rFonts w:ascii="Arial" w:hAnsi="Arial" w:cs="Arial"/>
        </w:rPr>
        <w:t xml:space="preserve"> </w:t>
      </w:r>
      <w:r w:rsidR="008E7137" w:rsidRPr="002B4395">
        <w:rPr>
          <w:rFonts w:ascii="Arial" w:hAnsi="Arial" w:cs="Arial"/>
          <w:i/>
        </w:rPr>
        <w:t>„</w:t>
      </w:r>
      <w:r w:rsidR="0016092C" w:rsidRPr="002B4395">
        <w:rPr>
          <w:rFonts w:ascii="Arial" w:eastAsia="Calibri" w:hAnsi="Arial" w:cs="Arial"/>
          <w:i/>
          <w:lang w:eastAsia="pl-PL"/>
        </w:rPr>
        <w:t>Wprowadzona zostaje nowa usługę, hydro-balans. Projekt skierowany jest do osób niepełnosprawnych oraz innych szczególnie dotkniętych chorobami cywilizacyjnymi. Hydro-balans to profilaktyka – diagnostyka – leczenie.</w:t>
      </w:r>
    </w:p>
    <w:p w14:paraId="3DCE71A8" w14:textId="670B4C9A" w:rsidR="0016092C" w:rsidRPr="002B4395" w:rsidRDefault="0016092C" w:rsidP="002B439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lang w:eastAsia="pl-PL"/>
        </w:rPr>
      </w:pPr>
      <w:r w:rsidRPr="002B4395">
        <w:rPr>
          <w:rFonts w:ascii="Arial" w:eastAsia="Calibri" w:hAnsi="Arial" w:cs="Arial"/>
          <w:i/>
          <w:lang w:eastAsia="pl-PL"/>
        </w:rPr>
        <w:t>1. Profilaktyka w aspekcie nowej usługi to prowadzenie (dzięki zastosowaniom nowej technologii)</w:t>
      </w:r>
      <w:r w:rsidR="002B4395" w:rsidRPr="002B4395">
        <w:rPr>
          <w:rFonts w:ascii="Arial" w:eastAsia="Calibri" w:hAnsi="Arial" w:cs="Arial"/>
          <w:i/>
          <w:lang w:eastAsia="pl-PL"/>
        </w:rPr>
        <w:t xml:space="preserve"> </w:t>
      </w:r>
      <w:r w:rsidRPr="002B4395">
        <w:rPr>
          <w:rFonts w:ascii="Arial" w:eastAsia="Calibri" w:hAnsi="Arial" w:cs="Arial"/>
          <w:i/>
          <w:lang w:eastAsia="pl-PL"/>
        </w:rPr>
        <w:t>szerokiej informacji o sposobach zapobiegania powstawania chorób cywilizacyjnych poprzez stałą</w:t>
      </w:r>
      <w:r w:rsidR="002B4395" w:rsidRPr="002B4395">
        <w:rPr>
          <w:rFonts w:ascii="Arial" w:eastAsia="Calibri" w:hAnsi="Arial" w:cs="Arial"/>
          <w:i/>
          <w:lang w:eastAsia="pl-PL"/>
        </w:rPr>
        <w:t xml:space="preserve"> </w:t>
      </w:r>
      <w:r w:rsidRPr="002B4395">
        <w:rPr>
          <w:rFonts w:ascii="Arial" w:eastAsia="Calibri" w:hAnsi="Arial" w:cs="Arial"/>
          <w:i/>
          <w:lang w:eastAsia="pl-PL"/>
        </w:rPr>
        <w:t>komunikację z pacjentem dzięki zastosowaniu elektronicznych tablic, wykładów, prezentacji.</w:t>
      </w:r>
    </w:p>
    <w:p w14:paraId="00F7E999" w14:textId="2D395E4C" w:rsidR="0016092C" w:rsidRPr="002B4395" w:rsidRDefault="0016092C" w:rsidP="002B439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lang w:eastAsia="pl-PL"/>
        </w:rPr>
      </w:pPr>
      <w:r w:rsidRPr="002B4395">
        <w:rPr>
          <w:rFonts w:ascii="Arial" w:eastAsia="Calibri" w:hAnsi="Arial" w:cs="Arial"/>
          <w:i/>
          <w:lang w:eastAsia="pl-PL"/>
        </w:rPr>
        <w:t>2. Diagnostyka to badania fizjoterapeutyczne oraz analiza składu ciała na początku i</w:t>
      </w:r>
      <w:r w:rsidR="00A90C7B">
        <w:rPr>
          <w:rFonts w:ascii="Arial" w:eastAsia="Calibri" w:hAnsi="Arial" w:cs="Arial"/>
          <w:i/>
          <w:lang w:eastAsia="pl-PL"/>
        </w:rPr>
        <w:t> </w:t>
      </w:r>
      <w:r w:rsidRPr="002B4395">
        <w:rPr>
          <w:rFonts w:ascii="Arial" w:eastAsia="Calibri" w:hAnsi="Arial" w:cs="Arial"/>
          <w:i/>
          <w:lang w:eastAsia="pl-PL"/>
        </w:rPr>
        <w:t>na końcu</w:t>
      </w:r>
      <w:r w:rsidR="002B4395" w:rsidRPr="002B4395">
        <w:rPr>
          <w:rFonts w:ascii="Arial" w:eastAsia="Calibri" w:hAnsi="Arial" w:cs="Arial"/>
          <w:i/>
          <w:lang w:eastAsia="pl-PL"/>
        </w:rPr>
        <w:t xml:space="preserve"> </w:t>
      </w:r>
      <w:r w:rsidRPr="002B4395">
        <w:rPr>
          <w:rFonts w:ascii="Arial" w:eastAsia="Calibri" w:hAnsi="Arial" w:cs="Arial"/>
          <w:i/>
          <w:lang w:eastAsia="pl-PL"/>
        </w:rPr>
        <w:t>procesu leczenia i weryfikacja planu leczenia poprzez odpowiedni dobór zbalansowanych zabiegów</w:t>
      </w:r>
      <w:r w:rsidR="002B4395" w:rsidRPr="002B4395">
        <w:rPr>
          <w:rFonts w:ascii="Arial" w:eastAsia="Calibri" w:hAnsi="Arial" w:cs="Arial"/>
          <w:i/>
          <w:lang w:eastAsia="pl-PL"/>
        </w:rPr>
        <w:t xml:space="preserve"> </w:t>
      </w:r>
      <w:r w:rsidRPr="002B4395">
        <w:rPr>
          <w:rFonts w:ascii="Arial" w:eastAsia="Calibri" w:hAnsi="Arial" w:cs="Arial"/>
          <w:i/>
          <w:lang w:eastAsia="pl-PL"/>
        </w:rPr>
        <w:t xml:space="preserve">leczniczych oraz procesu żywienia, nadzorowany stale dzięki sieci informatycznej oraz instalacji </w:t>
      </w:r>
      <w:proofErr w:type="spellStart"/>
      <w:r w:rsidRPr="002B4395">
        <w:rPr>
          <w:rFonts w:ascii="Arial" w:eastAsia="Calibri" w:hAnsi="Arial" w:cs="Arial"/>
          <w:i/>
          <w:lang w:eastAsia="pl-PL"/>
        </w:rPr>
        <w:t>przyzywowej</w:t>
      </w:r>
      <w:proofErr w:type="spellEnd"/>
      <w:r w:rsidR="002B4395" w:rsidRPr="002B4395">
        <w:rPr>
          <w:rFonts w:ascii="Arial" w:eastAsia="Calibri" w:hAnsi="Arial" w:cs="Arial"/>
          <w:i/>
          <w:lang w:eastAsia="pl-PL"/>
        </w:rPr>
        <w:t xml:space="preserve"> </w:t>
      </w:r>
      <w:r w:rsidRPr="002B4395">
        <w:rPr>
          <w:rFonts w:ascii="Arial" w:eastAsia="Calibri" w:hAnsi="Arial" w:cs="Arial"/>
          <w:i/>
          <w:lang w:eastAsia="pl-PL"/>
        </w:rPr>
        <w:t>przez personel medyczny.</w:t>
      </w:r>
    </w:p>
    <w:p w14:paraId="17B6E48C" w14:textId="5F0D1F6B" w:rsidR="0016092C" w:rsidRPr="002B4395" w:rsidRDefault="0016092C" w:rsidP="00CB4AB4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2B4395">
        <w:rPr>
          <w:rFonts w:ascii="Arial" w:eastAsia="Calibri" w:hAnsi="Arial" w:cs="Arial"/>
          <w:i/>
          <w:lang w:eastAsia="pl-PL"/>
        </w:rPr>
        <w:t xml:space="preserve">3. Leczenie w zakresie nowej usługi to szeroki wachlarz zabiegów ale również informacje </w:t>
      </w:r>
      <w:r w:rsidR="00A90C7B">
        <w:rPr>
          <w:rFonts w:ascii="Arial" w:eastAsia="Calibri" w:hAnsi="Arial" w:cs="Arial"/>
          <w:i/>
          <w:lang w:eastAsia="pl-PL"/>
        </w:rPr>
        <w:t>raportujące zdarzenia medyczne (</w:t>
      </w:r>
      <w:r w:rsidR="000B672A">
        <w:rPr>
          <w:rFonts w:ascii="Arial" w:eastAsia="Calibri" w:hAnsi="Arial" w:cs="Arial"/>
          <w:i/>
          <w:lang w:eastAsia="pl-PL"/>
        </w:rPr>
        <w:t>proces leczenia</w:t>
      </w:r>
      <w:r w:rsidRPr="002B4395">
        <w:rPr>
          <w:rFonts w:ascii="Arial" w:eastAsia="Calibri" w:hAnsi="Arial" w:cs="Arial"/>
          <w:i/>
          <w:lang w:eastAsia="pl-PL"/>
        </w:rPr>
        <w:t>) przesyłane za pomocą serwerów do systemów N</w:t>
      </w:r>
      <w:r w:rsidR="00CA4F5C">
        <w:rPr>
          <w:rFonts w:ascii="Arial" w:eastAsia="Calibri" w:hAnsi="Arial" w:cs="Arial"/>
          <w:i/>
          <w:lang w:eastAsia="pl-PL"/>
        </w:rPr>
        <w:t>F</w:t>
      </w:r>
      <w:r w:rsidR="002B4395" w:rsidRPr="002B4395">
        <w:rPr>
          <w:rFonts w:ascii="Arial" w:eastAsia="Calibri" w:hAnsi="Arial" w:cs="Arial"/>
          <w:i/>
          <w:lang w:eastAsia="pl-PL"/>
        </w:rPr>
        <w:t>Z</w:t>
      </w:r>
      <w:r w:rsidRPr="002B4395">
        <w:rPr>
          <w:rFonts w:ascii="Arial" w:eastAsia="Calibri" w:hAnsi="Arial" w:cs="Arial"/>
          <w:i/>
          <w:lang w:eastAsia="pl-PL"/>
        </w:rPr>
        <w:t xml:space="preserve"> i P1 dając możliwość weryfikowania efektów wykonanej procedury, oraz wgląd w przyszłości do efektów procesu leczenia. Przychody z nowej usługi w skali roku dadzą 58.800 zł z samych nowych usług</w:t>
      </w:r>
      <w:r w:rsidRPr="002B4395">
        <w:rPr>
          <w:rFonts w:ascii="Arial" w:eastAsia="Calibri" w:hAnsi="Arial" w:cs="Arial"/>
          <w:i/>
          <w:sz w:val="20"/>
          <w:szCs w:val="20"/>
          <w:lang w:eastAsia="pl-PL"/>
        </w:rPr>
        <w:t>.</w:t>
      </w:r>
      <w:r w:rsidR="002B4395" w:rsidRPr="002B4395">
        <w:rPr>
          <w:rFonts w:ascii="Arial" w:eastAsia="Calibri" w:hAnsi="Arial" w:cs="Arial"/>
          <w:i/>
          <w:sz w:val="20"/>
          <w:szCs w:val="20"/>
          <w:lang w:eastAsia="pl-PL"/>
        </w:rPr>
        <w:t>”</w:t>
      </w:r>
    </w:p>
    <w:p w14:paraId="58E6F0D5" w14:textId="0CE35DD5" w:rsidR="002B4395" w:rsidRPr="00A5442E" w:rsidRDefault="009823A7" w:rsidP="00CB4AB4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kolei w pkt </w:t>
      </w:r>
      <w:r w:rsidR="002B4395">
        <w:rPr>
          <w:rFonts w:ascii="Arial" w:hAnsi="Arial" w:cs="Arial"/>
        </w:rPr>
        <w:t>A.1</w:t>
      </w:r>
      <w:r w:rsidR="00E2759B">
        <w:rPr>
          <w:rFonts w:ascii="Arial" w:hAnsi="Arial" w:cs="Arial"/>
        </w:rPr>
        <w:t xml:space="preserve"> </w:t>
      </w:r>
      <w:r w:rsidR="002B4395">
        <w:rPr>
          <w:rFonts w:ascii="Arial" w:hAnsi="Arial" w:cs="Arial"/>
        </w:rPr>
        <w:t>Biznesplanu</w:t>
      </w:r>
      <w:r>
        <w:rPr>
          <w:rFonts w:ascii="Arial" w:hAnsi="Arial" w:cs="Arial"/>
        </w:rPr>
        <w:t xml:space="preserve"> pn. </w:t>
      </w:r>
      <w:r w:rsidR="002B4395" w:rsidRPr="002B4395">
        <w:rPr>
          <w:rFonts w:ascii="Arial" w:hAnsi="Arial" w:cs="Arial"/>
          <w:i/>
        </w:rPr>
        <w:t>Charakterystyka Wnioskodawcy oraz prowadzonej działalności</w:t>
      </w:r>
      <w:r w:rsidR="002B4395">
        <w:rPr>
          <w:rFonts w:ascii="Arial" w:hAnsi="Arial" w:cs="Arial"/>
          <w:i/>
        </w:rPr>
        <w:t xml:space="preserve"> </w:t>
      </w:r>
      <w:r w:rsidR="002B4395">
        <w:rPr>
          <w:rFonts w:ascii="Arial" w:hAnsi="Arial" w:cs="Arial"/>
        </w:rPr>
        <w:t>zaznaczono, że: „</w:t>
      </w:r>
      <w:r w:rsidR="002B4395" w:rsidRPr="002B4395">
        <w:rPr>
          <w:rFonts w:ascii="Arial" w:hAnsi="Arial" w:cs="Arial"/>
          <w:i/>
        </w:rPr>
        <w:t>Wnioskodawcą projektu jest Fundacja POMOC Sanatorium Uzdrowiskowe „Solinka”, posiadająca status Sanatorium Uzdrowiskowego. (…) Sanatorium SOLINKA specjalizuje się w leczeniu chorób ortopedyczno-urazowych, chorób górnych dróg oddechowych, chorób kardiologicznych i nadciśnienia, chorób z zakresu reumatologii, endokrynologii, diabetologii i neurologii.”</w:t>
      </w:r>
      <w:r w:rsidR="00A5442E">
        <w:rPr>
          <w:rFonts w:ascii="Arial" w:hAnsi="Arial" w:cs="Arial"/>
          <w:i/>
        </w:rPr>
        <w:t xml:space="preserve"> </w:t>
      </w:r>
      <w:r w:rsidR="00A5442E">
        <w:rPr>
          <w:rFonts w:ascii="Arial" w:hAnsi="Arial" w:cs="Arial"/>
        </w:rPr>
        <w:t xml:space="preserve">W tym samym punkcie Wnioskodawca podkreśla, iż zatrudnia 41 osób w tym lekarzy, pielęgniarki, fizjoterapeutów, techników masażystów </w:t>
      </w:r>
      <w:r w:rsidR="00A5442E">
        <w:rPr>
          <w:rFonts w:ascii="Arial" w:hAnsi="Arial" w:cs="Arial"/>
        </w:rPr>
        <w:lastRenderedPageBreak/>
        <w:t>i</w:t>
      </w:r>
      <w:r w:rsidR="000B672A">
        <w:rPr>
          <w:rFonts w:ascii="Arial" w:hAnsi="Arial" w:cs="Arial"/>
        </w:rPr>
        <w:t> </w:t>
      </w:r>
      <w:r w:rsidR="00A5442E">
        <w:rPr>
          <w:rFonts w:ascii="Arial" w:hAnsi="Arial" w:cs="Arial"/>
        </w:rPr>
        <w:t xml:space="preserve">dietetyków. Dodatkowo stwierdza że przychody ze sprzedaży za 2022 r. wynoszą </w:t>
      </w:r>
      <w:r w:rsidR="00A5442E" w:rsidRPr="00A5442E">
        <w:rPr>
          <w:rFonts w:ascii="Arial" w:hAnsi="Arial" w:cs="Arial"/>
        </w:rPr>
        <w:t>8.338.434,98</w:t>
      </w:r>
      <w:r w:rsidR="00A5442E">
        <w:rPr>
          <w:rFonts w:ascii="Arial" w:hAnsi="Arial" w:cs="Arial"/>
        </w:rPr>
        <w:t xml:space="preserve"> zł w tym </w:t>
      </w:r>
      <w:r w:rsidR="00A5442E" w:rsidRPr="00A5442E">
        <w:rPr>
          <w:rFonts w:ascii="Arial" w:hAnsi="Arial" w:cs="Arial"/>
        </w:rPr>
        <w:t>przeważającej mierze są to przychody w wysokości 6.898.198,70 zł ze sprzedaży usług sanatoryjnych (należność od NFZ).</w:t>
      </w:r>
    </w:p>
    <w:p w14:paraId="7FF8EA65" w14:textId="77F5835D" w:rsidR="002B4395" w:rsidRPr="00FC2304" w:rsidRDefault="00A5442E" w:rsidP="0016092C">
      <w:pPr>
        <w:pStyle w:val="Standard"/>
        <w:spacing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</w:t>
      </w:r>
      <w:r w:rsidR="00CA4F5C">
        <w:rPr>
          <w:rFonts w:ascii="Arial" w:hAnsi="Arial" w:cs="Arial"/>
        </w:rPr>
        <w:t>Wnioskodawca</w:t>
      </w:r>
      <w:r w:rsidR="00FC2304">
        <w:rPr>
          <w:rFonts w:ascii="Arial" w:hAnsi="Arial" w:cs="Arial"/>
        </w:rPr>
        <w:t xml:space="preserve"> w pkt</w:t>
      </w:r>
      <w:r w:rsidR="00CA4F5C">
        <w:rPr>
          <w:rFonts w:ascii="Arial" w:hAnsi="Arial" w:cs="Arial"/>
        </w:rPr>
        <w:t xml:space="preserve"> </w:t>
      </w:r>
      <w:r w:rsidR="00FC2304" w:rsidRPr="00FC2304">
        <w:rPr>
          <w:rFonts w:ascii="Arial" w:hAnsi="Arial" w:cs="Arial"/>
        </w:rPr>
        <w:t>I</w:t>
      </w:r>
      <w:r w:rsidR="00FC2304">
        <w:rPr>
          <w:rFonts w:ascii="Arial" w:hAnsi="Arial" w:cs="Arial"/>
        </w:rPr>
        <w:t xml:space="preserve"> </w:t>
      </w:r>
      <w:r w:rsidR="000B672A">
        <w:rPr>
          <w:rFonts w:ascii="Arial" w:hAnsi="Arial" w:cs="Arial"/>
        </w:rPr>
        <w:t xml:space="preserve">wniosku o dofinansowanie </w:t>
      </w:r>
      <w:r w:rsidR="00FC2304">
        <w:rPr>
          <w:rFonts w:ascii="Arial" w:hAnsi="Arial" w:cs="Arial"/>
        </w:rPr>
        <w:t>pn.</w:t>
      </w:r>
      <w:r w:rsidR="00FC2304" w:rsidRPr="00FC2304">
        <w:rPr>
          <w:rFonts w:ascii="Arial" w:hAnsi="Arial" w:cs="Arial"/>
        </w:rPr>
        <w:t xml:space="preserve"> </w:t>
      </w:r>
      <w:r w:rsidR="00FC2304" w:rsidRPr="00FC2304">
        <w:rPr>
          <w:rFonts w:ascii="Arial" w:hAnsi="Arial" w:cs="Arial"/>
          <w:i/>
        </w:rPr>
        <w:t>Dodatkowe informacje</w:t>
      </w:r>
      <w:r w:rsidR="00FC2304">
        <w:rPr>
          <w:rFonts w:ascii="Arial" w:hAnsi="Arial" w:cs="Arial"/>
          <w:i/>
        </w:rPr>
        <w:t xml:space="preserve"> </w:t>
      </w:r>
      <w:r w:rsidR="00FC2304">
        <w:rPr>
          <w:rFonts w:ascii="Arial" w:hAnsi="Arial" w:cs="Arial"/>
        </w:rPr>
        <w:t>podaje zarówno</w:t>
      </w:r>
      <w:r w:rsidR="00CA1B05">
        <w:rPr>
          <w:rFonts w:ascii="Arial" w:hAnsi="Arial" w:cs="Arial"/>
        </w:rPr>
        <w:t xml:space="preserve"> jako</w:t>
      </w:r>
      <w:r w:rsidR="00FC2304">
        <w:rPr>
          <w:rFonts w:ascii="Arial" w:hAnsi="Arial" w:cs="Arial"/>
        </w:rPr>
        <w:t xml:space="preserve"> PKD projektu jak i PKD głównej działalności Wnioskodawcy kod </w:t>
      </w:r>
      <w:r w:rsidR="00FC2304" w:rsidRPr="00FC2304">
        <w:rPr>
          <w:rFonts w:ascii="Arial" w:hAnsi="Arial" w:cs="Arial"/>
        </w:rPr>
        <w:t>94.99.</w:t>
      </w:r>
      <w:r w:rsidR="000B672A">
        <w:rPr>
          <w:rFonts w:ascii="Arial" w:hAnsi="Arial" w:cs="Arial"/>
        </w:rPr>
        <w:t xml:space="preserve">Z </w:t>
      </w:r>
      <w:r w:rsidR="00FC2304">
        <w:rPr>
          <w:rFonts w:ascii="Arial" w:hAnsi="Arial" w:cs="Arial"/>
        </w:rPr>
        <w:t xml:space="preserve">- </w:t>
      </w:r>
      <w:r w:rsidR="00FC2304" w:rsidRPr="00FC2304">
        <w:rPr>
          <w:rFonts w:ascii="Arial" w:hAnsi="Arial" w:cs="Arial"/>
          <w:i/>
        </w:rPr>
        <w:t>Działalność pozostałych organizacji członkowskich, gdzie indziej niesklasyfikowana</w:t>
      </w:r>
      <w:r w:rsidR="00FC2304">
        <w:rPr>
          <w:rFonts w:ascii="Arial" w:hAnsi="Arial" w:cs="Arial"/>
          <w:i/>
        </w:rPr>
        <w:t>.</w:t>
      </w:r>
    </w:p>
    <w:p w14:paraId="4A02A4F9" w14:textId="20BD85A4" w:rsidR="005E0346" w:rsidRPr="00CA1B05" w:rsidRDefault="00FB0074" w:rsidP="00CA1B05">
      <w:pPr>
        <w:autoSpaceDE w:val="0"/>
        <w:spacing w:after="240" w:line="276" w:lineRule="auto"/>
        <w:ind w:firstLine="709"/>
        <w:jc w:val="both"/>
        <w:rPr>
          <w:rFonts w:ascii="Arial" w:hAnsi="Arial" w:cs="Arial"/>
          <w:i/>
        </w:rPr>
      </w:pPr>
      <w:r w:rsidRPr="00946A3E">
        <w:rPr>
          <w:rFonts w:ascii="Arial" w:hAnsi="Arial" w:cs="Arial"/>
        </w:rPr>
        <w:t>Regulamin</w:t>
      </w:r>
      <w:r w:rsidR="004F144F" w:rsidRPr="00946A3E">
        <w:rPr>
          <w:rFonts w:ascii="Arial" w:hAnsi="Arial" w:cs="Arial"/>
        </w:rPr>
        <w:t xml:space="preserve"> wybor</w:t>
      </w:r>
      <w:r w:rsidRPr="00946A3E">
        <w:rPr>
          <w:rFonts w:ascii="Arial" w:hAnsi="Arial" w:cs="Arial"/>
        </w:rPr>
        <w:t xml:space="preserve">u w </w:t>
      </w:r>
      <w:r w:rsidR="00743660" w:rsidRPr="00946A3E">
        <w:rPr>
          <w:rFonts w:ascii="Arial" w:hAnsi="Arial" w:cs="Arial"/>
        </w:rPr>
        <w:t>pkt</w:t>
      </w:r>
      <w:r w:rsidRPr="00946A3E">
        <w:rPr>
          <w:rFonts w:ascii="Arial" w:hAnsi="Arial" w:cs="Arial"/>
        </w:rPr>
        <w:t xml:space="preserve"> </w:t>
      </w:r>
      <w:r w:rsidR="00CA1B05">
        <w:rPr>
          <w:rFonts w:ascii="Arial" w:hAnsi="Arial" w:cs="Arial"/>
        </w:rPr>
        <w:t>4.10</w:t>
      </w:r>
      <w:r w:rsidR="000B672A">
        <w:rPr>
          <w:rFonts w:ascii="Arial" w:hAnsi="Arial" w:cs="Arial"/>
        </w:rPr>
        <w:t xml:space="preserve"> </w:t>
      </w:r>
      <w:proofErr w:type="spellStart"/>
      <w:r w:rsidR="000B672A">
        <w:rPr>
          <w:rFonts w:ascii="Arial" w:hAnsi="Arial" w:cs="Arial"/>
        </w:rPr>
        <w:t>ppkt</w:t>
      </w:r>
      <w:proofErr w:type="spellEnd"/>
      <w:r w:rsidR="000B672A">
        <w:rPr>
          <w:rFonts w:ascii="Arial" w:hAnsi="Arial" w:cs="Arial"/>
        </w:rPr>
        <w:t xml:space="preserve"> </w:t>
      </w:r>
      <w:r w:rsidR="00CA1B05">
        <w:rPr>
          <w:rFonts w:ascii="Arial" w:hAnsi="Arial" w:cs="Arial"/>
        </w:rPr>
        <w:t>1</w:t>
      </w:r>
      <w:r w:rsidR="002A71FB" w:rsidRPr="00946A3E">
        <w:rPr>
          <w:rFonts w:ascii="Arial" w:hAnsi="Arial" w:cs="Arial"/>
        </w:rPr>
        <w:t xml:space="preserve"> </w:t>
      </w:r>
      <w:r w:rsidR="00CA1B05">
        <w:rPr>
          <w:rFonts w:ascii="Arial" w:hAnsi="Arial" w:cs="Arial"/>
        </w:rPr>
        <w:t xml:space="preserve">pn. </w:t>
      </w:r>
      <w:r w:rsidR="00CA1B05" w:rsidRPr="00CA1B05">
        <w:rPr>
          <w:rFonts w:ascii="Arial" w:hAnsi="Arial" w:cs="Arial"/>
          <w:i/>
        </w:rPr>
        <w:t>Typy projektów podlegających dofinansowaniu</w:t>
      </w:r>
      <w:r w:rsidR="00CA1B05">
        <w:rPr>
          <w:rFonts w:ascii="Arial" w:hAnsi="Arial" w:cs="Arial"/>
        </w:rPr>
        <w:t xml:space="preserve"> </w:t>
      </w:r>
      <w:r w:rsidR="002A71FB" w:rsidRPr="00946A3E">
        <w:rPr>
          <w:rFonts w:ascii="Arial" w:hAnsi="Arial" w:cs="Arial"/>
        </w:rPr>
        <w:t>stanowi, że</w:t>
      </w:r>
      <w:r w:rsidR="00743660" w:rsidRPr="00946A3E">
        <w:rPr>
          <w:rFonts w:ascii="Arial" w:hAnsi="Arial" w:cs="Arial"/>
        </w:rPr>
        <w:t xml:space="preserve">: </w:t>
      </w:r>
      <w:r w:rsidR="00D77015" w:rsidRPr="00D77015">
        <w:rPr>
          <w:rFonts w:ascii="Arial" w:hAnsi="Arial" w:cs="Arial"/>
          <w:i/>
        </w:rPr>
        <w:t>„</w:t>
      </w:r>
      <w:r w:rsidR="00CA1B05" w:rsidRPr="00CA1B05">
        <w:rPr>
          <w:rFonts w:ascii="Arial" w:hAnsi="Arial" w:cs="Arial"/>
          <w:i/>
        </w:rPr>
        <w:t>Wsparcia nie otrzymają projekty realizowane w zakresie</w:t>
      </w:r>
      <w:r w:rsidR="00CA1B05">
        <w:rPr>
          <w:rFonts w:ascii="Arial" w:hAnsi="Arial" w:cs="Arial"/>
          <w:i/>
        </w:rPr>
        <w:t xml:space="preserve"> </w:t>
      </w:r>
      <w:r w:rsidR="00CA1B05" w:rsidRPr="00CA1B05">
        <w:rPr>
          <w:rFonts w:ascii="Arial" w:hAnsi="Arial" w:cs="Arial"/>
          <w:i/>
        </w:rPr>
        <w:t>ochrony zdrowia</w:t>
      </w:r>
      <w:r w:rsidR="00743660" w:rsidRPr="00D77015">
        <w:rPr>
          <w:rFonts w:ascii="Arial" w:hAnsi="Arial" w:cs="Arial"/>
          <w:i/>
        </w:rPr>
        <w:t>.”</w:t>
      </w:r>
    </w:p>
    <w:p w14:paraId="5622EA60" w14:textId="56E41868" w:rsidR="009E6CB1" w:rsidRPr="00946A3E" w:rsidRDefault="00EC2F65" w:rsidP="00EC2F65">
      <w:pPr>
        <w:autoSpaceDE w:val="0"/>
        <w:spacing w:before="24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na uwadze powyższe </w:t>
      </w:r>
      <w:r w:rsidR="00771FB2" w:rsidRPr="00946A3E">
        <w:rPr>
          <w:rFonts w:ascii="Arial" w:hAnsi="Arial" w:cs="Arial"/>
        </w:rPr>
        <w:t xml:space="preserve">IZ </w:t>
      </w:r>
      <w:r w:rsidR="009F393C">
        <w:rPr>
          <w:rFonts w:ascii="Arial" w:hAnsi="Arial" w:cs="Arial"/>
        </w:rPr>
        <w:t>FEP</w:t>
      </w:r>
      <w:r w:rsidR="00CA1B05">
        <w:rPr>
          <w:rFonts w:ascii="Arial" w:hAnsi="Arial" w:cs="Arial"/>
        </w:rPr>
        <w:t xml:space="preserve"> przeprowadzając ocenę formalną</w:t>
      </w:r>
      <w:r w:rsidR="00771FB2" w:rsidRPr="00946A3E">
        <w:rPr>
          <w:rFonts w:ascii="Arial" w:hAnsi="Arial" w:cs="Arial"/>
        </w:rPr>
        <w:t xml:space="preserve"> stwierdziła, iż </w:t>
      </w:r>
      <w:r w:rsidR="00CA1B05">
        <w:rPr>
          <w:rFonts w:ascii="Arial" w:hAnsi="Arial" w:cs="Arial"/>
        </w:rPr>
        <w:t>celem projektu jest usprawnienie i rozszerzenie usług leczniczych oferowanych kuracjuszom prowadzonego sanatorium</w:t>
      </w:r>
      <w:r>
        <w:rPr>
          <w:rFonts w:ascii="Arial" w:hAnsi="Arial" w:cs="Arial"/>
        </w:rPr>
        <w:t>.</w:t>
      </w:r>
      <w:r w:rsidR="005F6A74" w:rsidRPr="00946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5F6A74" w:rsidRPr="00946A3E">
        <w:rPr>
          <w:rFonts w:ascii="Arial" w:hAnsi="Arial" w:cs="Arial"/>
        </w:rPr>
        <w:t>ym samym projekt nie spełni</w:t>
      </w:r>
      <w:r>
        <w:rPr>
          <w:rFonts w:ascii="Arial" w:hAnsi="Arial" w:cs="Arial"/>
        </w:rPr>
        <w:t>a</w:t>
      </w:r>
      <w:r w:rsidR="005F6A74" w:rsidRPr="00946A3E">
        <w:rPr>
          <w:rFonts w:ascii="Arial" w:hAnsi="Arial" w:cs="Arial"/>
        </w:rPr>
        <w:t xml:space="preserve"> kryterium </w:t>
      </w:r>
      <w:r w:rsidR="005F6A74" w:rsidRPr="00946A3E">
        <w:rPr>
          <w:rFonts w:ascii="Arial" w:eastAsia="Calibri" w:hAnsi="Arial" w:cs="Arial"/>
          <w:bCs/>
          <w:lang w:eastAsia="en-US"/>
        </w:rPr>
        <w:t xml:space="preserve">oceny formalnej pn. </w:t>
      </w:r>
      <w:r w:rsidR="005F6A74" w:rsidRPr="00946A3E">
        <w:rPr>
          <w:rFonts w:ascii="Arial" w:eastAsia="Calibri" w:hAnsi="Arial" w:cs="Arial"/>
          <w:bCs/>
          <w:i/>
          <w:lang w:eastAsia="en-US"/>
        </w:rPr>
        <w:t xml:space="preserve">Kwalifikowalność </w:t>
      </w:r>
      <w:r w:rsidR="00CA1B05">
        <w:rPr>
          <w:rFonts w:ascii="Arial" w:eastAsia="Calibri" w:hAnsi="Arial" w:cs="Arial"/>
          <w:bCs/>
          <w:i/>
          <w:lang w:eastAsia="en-US"/>
        </w:rPr>
        <w:t>zakres rzeczowy projektu</w:t>
      </w:r>
      <w:r w:rsidR="005F6A74" w:rsidRPr="00946A3E">
        <w:rPr>
          <w:rFonts w:ascii="Arial" w:eastAsia="Calibri" w:hAnsi="Arial" w:cs="Arial"/>
          <w:bCs/>
          <w:i/>
          <w:lang w:eastAsia="en-US"/>
        </w:rPr>
        <w:t>.</w:t>
      </w:r>
    </w:p>
    <w:p w14:paraId="4FB04897" w14:textId="5CC64CC8" w:rsidR="00DA50E3" w:rsidRPr="000B7E4F" w:rsidRDefault="005F6A74" w:rsidP="00876C17">
      <w:pPr>
        <w:pStyle w:val="Standard"/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 xml:space="preserve">Wnioskodawca nie zgadza się z oceną formalną w zakresie spełnienia ww. </w:t>
      </w:r>
      <w:r w:rsidR="00FE7D0B" w:rsidRPr="00946A3E">
        <w:rPr>
          <w:rFonts w:ascii="Arial" w:hAnsi="Arial" w:cs="Arial"/>
        </w:rPr>
        <w:t>kryterium</w:t>
      </w:r>
      <w:r w:rsidRPr="00946A3E">
        <w:rPr>
          <w:rFonts w:ascii="Arial" w:hAnsi="Arial" w:cs="Arial"/>
        </w:rPr>
        <w:t xml:space="preserve"> i wskazuje</w:t>
      </w:r>
      <w:r w:rsidR="00FE7D0B" w:rsidRPr="00946A3E">
        <w:rPr>
          <w:rFonts w:ascii="Arial" w:hAnsi="Arial" w:cs="Arial"/>
        </w:rPr>
        <w:t xml:space="preserve">, iż </w:t>
      </w:r>
      <w:r w:rsidR="000D310E">
        <w:rPr>
          <w:rFonts w:ascii="Arial" w:hAnsi="Arial" w:cs="Arial"/>
        </w:rPr>
        <w:t xml:space="preserve">Wnioskodawcą w niniejszym projekcie jest Fundacja </w:t>
      </w:r>
      <w:r w:rsidR="000B672A">
        <w:rPr>
          <w:rFonts w:ascii="Arial" w:hAnsi="Arial" w:cs="Arial"/>
        </w:rPr>
        <w:t>P</w:t>
      </w:r>
      <w:r w:rsidR="000D310E">
        <w:rPr>
          <w:rFonts w:ascii="Arial" w:hAnsi="Arial" w:cs="Arial"/>
        </w:rPr>
        <w:t>omoc, a nie Sanatorium Uzdrowiskowe Solinka, zatem wpisuje się on w katalog Beneficjentów uprawnionych do dofinansowania zgodnie z pkt 5 Regulaminu wyboru. Ponadto Wnioskodawca podnosi, że głównym kodem PKD pod którym prowadzi swoją działalność jest kod 94.99.</w:t>
      </w:r>
      <w:r w:rsidR="001E098A">
        <w:rPr>
          <w:rFonts w:ascii="Arial" w:hAnsi="Arial" w:cs="Arial"/>
        </w:rPr>
        <w:t>Z</w:t>
      </w:r>
      <w:r w:rsidR="000D310E">
        <w:rPr>
          <w:rFonts w:ascii="Arial" w:hAnsi="Arial" w:cs="Arial"/>
        </w:rPr>
        <w:t>.</w:t>
      </w:r>
      <w:r w:rsidR="00EA7F69">
        <w:rPr>
          <w:rFonts w:ascii="Arial" w:hAnsi="Arial" w:cs="Arial"/>
        </w:rPr>
        <w:t xml:space="preserve"> </w:t>
      </w:r>
      <w:r w:rsidR="000B672A">
        <w:rPr>
          <w:rFonts w:ascii="Arial" w:hAnsi="Arial" w:cs="Arial"/>
        </w:rPr>
        <w:t xml:space="preserve">Wskazuje, że Fundacja Pomoc prowadzi szereg działalności i uzyskuje przychody z różnych źródeł. </w:t>
      </w:r>
      <w:r w:rsidR="000D310E">
        <w:rPr>
          <w:rFonts w:ascii="Arial" w:hAnsi="Arial" w:cs="Arial"/>
        </w:rPr>
        <w:t xml:space="preserve">Ponadto Wnioskodawca zaznacza, że zarówno zakres rzeczowy </w:t>
      </w:r>
      <w:r w:rsidR="00EA7F69">
        <w:rPr>
          <w:rFonts w:ascii="Arial" w:hAnsi="Arial" w:cs="Arial"/>
        </w:rPr>
        <w:t xml:space="preserve">projektu </w:t>
      </w:r>
      <w:r w:rsidR="000D310E">
        <w:rPr>
          <w:rFonts w:ascii="Arial" w:hAnsi="Arial" w:cs="Arial"/>
        </w:rPr>
        <w:t xml:space="preserve">dotyczący modernizacji poddasza jak i wydatki planowane w ramach projektu </w:t>
      </w:r>
      <w:r w:rsidR="00EA7F69">
        <w:rPr>
          <w:rFonts w:ascii="Arial" w:hAnsi="Arial" w:cs="Arial"/>
        </w:rPr>
        <w:t>spełniają warunki określone w przedmiotowym konkursie. Wnioskodawca uważa</w:t>
      </w:r>
      <w:r w:rsidR="00C1266A">
        <w:rPr>
          <w:rFonts w:ascii="Arial" w:hAnsi="Arial" w:cs="Arial"/>
        </w:rPr>
        <w:t>, że dokonana ocena została przeprowadzona z</w:t>
      </w:r>
      <w:r w:rsidR="000B672A">
        <w:rPr>
          <w:rFonts w:ascii="Arial" w:hAnsi="Arial" w:cs="Arial"/>
        </w:rPr>
        <w:t> </w:t>
      </w:r>
      <w:r w:rsidR="00C1266A">
        <w:rPr>
          <w:rFonts w:ascii="Arial" w:hAnsi="Arial" w:cs="Arial"/>
        </w:rPr>
        <w:t>naruszeniem Regulaminu wyboru, tym samym z naruszaniem zasady równego traktowania Wnioskodawców.</w:t>
      </w:r>
    </w:p>
    <w:p w14:paraId="144CC5DB" w14:textId="42EFBC65" w:rsidR="005A1948" w:rsidRPr="00946A3E" w:rsidRDefault="005A1948" w:rsidP="005A1948">
      <w:pPr>
        <w:pStyle w:val="Standard"/>
        <w:spacing w:after="240" w:line="276" w:lineRule="auto"/>
        <w:ind w:firstLine="708"/>
        <w:jc w:val="both"/>
        <w:rPr>
          <w:rFonts w:ascii="Arial" w:hAnsi="Arial" w:cs="Arial"/>
          <w:bCs/>
        </w:rPr>
      </w:pPr>
      <w:r w:rsidRPr="00946A3E">
        <w:rPr>
          <w:rFonts w:ascii="Arial" w:hAnsi="Arial" w:cs="Arial"/>
          <w:bCs/>
        </w:rPr>
        <w:t xml:space="preserve">IZ </w:t>
      </w:r>
      <w:r w:rsidR="009F393C">
        <w:rPr>
          <w:rFonts w:ascii="Arial" w:hAnsi="Arial" w:cs="Arial"/>
          <w:bCs/>
        </w:rPr>
        <w:t>FEP</w:t>
      </w:r>
      <w:r w:rsidRPr="00946A3E">
        <w:rPr>
          <w:rFonts w:ascii="Arial" w:hAnsi="Arial" w:cs="Arial"/>
          <w:bCs/>
        </w:rPr>
        <w:t xml:space="preserve"> podkreśla, że ocena każdego złożonego wniosku odbywa się na podstawie zapisów przedłożonej dokumentacji w oparciu o Regulamin wyboru i jego załączniki. Wnioskodawca przystępując do konkursu wyraża akceptację dla jego zasad i w dalszych swych działaniach w postępowaniu konkursowym, chcąc uzyskać wsparcie finansowe, musi się do tych zasad precyzyjnie stosować. Obowiązek starannego przygotowania dokumentacji aplikacyjnej, zgodnie z wymogami konkursu, ciąży zawsze na wnioskodawcy. Braki w złożonej dokumentacji, czy jej niespójność, skutkujące zakwestionowaniem spełnienia przez wniosek poszczególnych kryteriów, zasadniczo obciążają stronę wnioskującą – patrz wyrok Wojewódzkiego Sądu Administracyjnego w Rzeszowie z dnia 23 stycznia 2017 r., sygn. akt: I SA/</w:t>
      </w:r>
      <w:proofErr w:type="spellStart"/>
      <w:r w:rsidRPr="00946A3E">
        <w:rPr>
          <w:rFonts w:ascii="Arial" w:hAnsi="Arial" w:cs="Arial"/>
          <w:bCs/>
        </w:rPr>
        <w:t>Rz</w:t>
      </w:r>
      <w:proofErr w:type="spellEnd"/>
      <w:r w:rsidRPr="00946A3E">
        <w:rPr>
          <w:rFonts w:ascii="Arial" w:hAnsi="Arial" w:cs="Arial"/>
          <w:bCs/>
        </w:rPr>
        <w:t xml:space="preserve"> 934/16. </w:t>
      </w:r>
    </w:p>
    <w:p w14:paraId="78C3FB33" w14:textId="04EED95B" w:rsidR="00E70237" w:rsidRDefault="008E03ED" w:rsidP="004E3F2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946A3E">
        <w:rPr>
          <w:rFonts w:ascii="Arial" w:hAnsi="Arial" w:cs="Arial"/>
        </w:rPr>
        <w:t>Natomiast o</w:t>
      </w:r>
      <w:r w:rsidR="005734AE" w:rsidRPr="00946A3E">
        <w:rPr>
          <w:rFonts w:ascii="Arial" w:hAnsi="Arial" w:cs="Arial"/>
        </w:rPr>
        <w:t xml:space="preserve">dnosząc się do podniesionych w proteście zarzutów należy stwierdzić, iż w przedmiotowej sprawie przyczyną negatywnej oceny jest </w:t>
      </w:r>
      <w:r w:rsidRPr="00946A3E">
        <w:rPr>
          <w:rFonts w:ascii="Arial" w:hAnsi="Arial" w:cs="Arial"/>
        </w:rPr>
        <w:t>fakt, że</w:t>
      </w:r>
      <w:r w:rsidRPr="00946A3E">
        <w:t xml:space="preserve"> </w:t>
      </w:r>
      <w:r w:rsidRPr="00946A3E">
        <w:rPr>
          <w:rFonts w:ascii="Arial" w:hAnsi="Arial" w:cs="Arial"/>
        </w:rPr>
        <w:t xml:space="preserve">Wnioskodawca </w:t>
      </w:r>
      <w:r w:rsidR="00C1266A">
        <w:rPr>
          <w:rFonts w:ascii="Arial" w:hAnsi="Arial" w:cs="Arial"/>
        </w:rPr>
        <w:t>zamierza realizować projekt w zakresie ochrony zdrowia.</w:t>
      </w:r>
    </w:p>
    <w:p w14:paraId="65503C7D" w14:textId="3E7C79CF" w:rsidR="009C3E4D" w:rsidRDefault="004F144F" w:rsidP="009C3E4D">
      <w:pPr>
        <w:spacing w:after="240" w:line="276" w:lineRule="auto"/>
        <w:ind w:firstLine="708"/>
        <w:jc w:val="both"/>
        <w:rPr>
          <w:rFonts w:ascii="Arial" w:hAnsi="Arial" w:cs="Arial"/>
          <w:lang w:eastAsia="pl-PL"/>
        </w:rPr>
      </w:pPr>
      <w:r w:rsidRPr="00946A3E">
        <w:rPr>
          <w:rFonts w:ascii="Arial" w:hAnsi="Arial" w:cs="Arial"/>
        </w:rPr>
        <w:lastRenderedPageBreak/>
        <w:t xml:space="preserve">IZ </w:t>
      </w:r>
      <w:r w:rsidR="009F393C">
        <w:rPr>
          <w:rFonts w:ascii="Arial" w:hAnsi="Arial" w:cs="Arial"/>
        </w:rPr>
        <w:t>FEP</w:t>
      </w:r>
      <w:r w:rsidRPr="00946A3E">
        <w:rPr>
          <w:rFonts w:ascii="Arial" w:hAnsi="Arial" w:cs="Arial"/>
        </w:rPr>
        <w:t xml:space="preserve"> na etapie procedury odwoławczej stwierdza, że </w:t>
      </w:r>
      <w:r w:rsidR="00B42167">
        <w:rPr>
          <w:rFonts w:ascii="Arial" w:hAnsi="Arial" w:cs="Arial"/>
        </w:rPr>
        <w:t>opisany w dokumentacji aplikacyjnej zakres projektu dotyczy poszerzenia dotychczasowej działalności Wnioskodawcy. Wprowadzeni</w:t>
      </w:r>
      <w:r w:rsidR="009C3E4D">
        <w:rPr>
          <w:rFonts w:ascii="Arial" w:hAnsi="Arial" w:cs="Arial"/>
        </w:rPr>
        <w:t>e</w:t>
      </w:r>
      <w:r w:rsidR="00B42167">
        <w:rPr>
          <w:rFonts w:ascii="Arial" w:hAnsi="Arial" w:cs="Arial"/>
        </w:rPr>
        <w:t xml:space="preserve"> usługi polegającej na</w:t>
      </w:r>
      <w:r w:rsidR="00B42167" w:rsidRPr="00B42167">
        <w:t xml:space="preserve"> </w:t>
      </w:r>
      <w:r w:rsidR="00B42167" w:rsidRPr="00B42167">
        <w:rPr>
          <w:rFonts w:ascii="Arial" w:hAnsi="Arial" w:cs="Arial"/>
        </w:rPr>
        <w:t>profilakty</w:t>
      </w:r>
      <w:r w:rsidR="00B42167">
        <w:rPr>
          <w:rFonts w:ascii="Arial" w:hAnsi="Arial" w:cs="Arial"/>
        </w:rPr>
        <w:t xml:space="preserve">ce, </w:t>
      </w:r>
      <w:r w:rsidR="00B42167" w:rsidRPr="00B42167">
        <w:rPr>
          <w:rFonts w:ascii="Arial" w:hAnsi="Arial" w:cs="Arial"/>
        </w:rPr>
        <w:t>diagnosty</w:t>
      </w:r>
      <w:r w:rsidR="00B42167">
        <w:rPr>
          <w:rFonts w:ascii="Arial" w:hAnsi="Arial" w:cs="Arial"/>
        </w:rPr>
        <w:t>ce i</w:t>
      </w:r>
      <w:r w:rsidR="00AA429C">
        <w:rPr>
          <w:rFonts w:ascii="Arial" w:hAnsi="Arial" w:cs="Arial"/>
        </w:rPr>
        <w:t> </w:t>
      </w:r>
      <w:r w:rsidR="00B42167" w:rsidRPr="00B42167">
        <w:rPr>
          <w:rFonts w:ascii="Arial" w:hAnsi="Arial" w:cs="Arial"/>
        </w:rPr>
        <w:t>leczeni</w:t>
      </w:r>
      <w:r w:rsidR="00B42167">
        <w:rPr>
          <w:rFonts w:ascii="Arial" w:hAnsi="Arial" w:cs="Arial"/>
        </w:rPr>
        <w:t>u</w:t>
      </w:r>
      <w:r w:rsidR="009C3E4D">
        <w:rPr>
          <w:rFonts w:ascii="Arial" w:hAnsi="Arial" w:cs="Arial"/>
        </w:rPr>
        <w:t xml:space="preserve"> oraz przystosowanie poddasza dla niepełnosprawnych w celu </w:t>
      </w:r>
      <w:r w:rsidR="009C3E4D" w:rsidRPr="009C3E4D">
        <w:rPr>
          <w:rFonts w:ascii="Arial" w:hAnsi="Arial" w:cs="Arial"/>
        </w:rPr>
        <w:t>zwiększ</w:t>
      </w:r>
      <w:r w:rsidR="009C3E4D">
        <w:rPr>
          <w:rFonts w:ascii="Arial" w:hAnsi="Arial" w:cs="Arial"/>
        </w:rPr>
        <w:t xml:space="preserve">enia </w:t>
      </w:r>
      <w:r w:rsidR="009C3E4D" w:rsidRPr="009C3E4D">
        <w:rPr>
          <w:rFonts w:ascii="Arial" w:hAnsi="Arial" w:cs="Arial"/>
        </w:rPr>
        <w:t>zakres</w:t>
      </w:r>
      <w:r w:rsidR="009C3E4D">
        <w:rPr>
          <w:rFonts w:ascii="Arial" w:hAnsi="Arial" w:cs="Arial"/>
        </w:rPr>
        <w:t>u</w:t>
      </w:r>
      <w:r w:rsidR="009C3E4D" w:rsidRPr="009C3E4D">
        <w:rPr>
          <w:rFonts w:ascii="Arial" w:hAnsi="Arial" w:cs="Arial"/>
        </w:rPr>
        <w:t xml:space="preserve"> usług realizowanych w SU Solinka oraz bezpieczeństw</w:t>
      </w:r>
      <w:r w:rsidR="009C3E4D">
        <w:rPr>
          <w:rFonts w:ascii="Arial" w:hAnsi="Arial" w:cs="Arial"/>
        </w:rPr>
        <w:t>a</w:t>
      </w:r>
      <w:r w:rsidR="009C3E4D" w:rsidRPr="009C3E4D">
        <w:rPr>
          <w:rFonts w:ascii="Arial" w:hAnsi="Arial" w:cs="Arial"/>
        </w:rPr>
        <w:t xml:space="preserve"> pacjentów</w:t>
      </w:r>
      <w:r w:rsidR="009C3E4D">
        <w:rPr>
          <w:rFonts w:ascii="Arial" w:hAnsi="Arial" w:cs="Arial"/>
        </w:rPr>
        <w:t xml:space="preserve"> jasno stanowi o realizacji projektu w zakresie ochrony zdrowia. Pomocniczo, należy przywołać w tym miejscu definicję ochrony zdrowia zawartą w pkt 1 Załącznika I do Rozporządzenia Komisji (UE) 2015/359 z dnia 4 marca 2015 r. </w:t>
      </w:r>
      <w:r w:rsidR="009C3E4D">
        <w:rPr>
          <w:rFonts w:ascii="Arial" w:hAnsi="Arial" w:cs="Arial"/>
        </w:rPr>
        <w:br/>
        <w:t xml:space="preserve">w sprawie wykonania rozporządzenia Parlamentu Europejskiego i Rady (WE) nr 1338/2008 w odniesieniu do statystyk w zakresie wydatków na ochronę zdrowia i jej finansowania, według której za „ochronę zdrowia” uznaje się </w:t>
      </w:r>
      <w:r w:rsidR="009C3E4D">
        <w:rPr>
          <w:rFonts w:ascii="Arial" w:hAnsi="Arial" w:cs="Arial"/>
          <w:lang w:eastAsia="pl-PL"/>
        </w:rPr>
        <w:t>„</w:t>
      </w:r>
      <w:r w:rsidR="009C3E4D">
        <w:rPr>
          <w:rFonts w:ascii="Arial" w:hAnsi="Arial" w:cs="Arial"/>
          <w:i/>
          <w:lang w:eastAsia="pl-PL"/>
        </w:rPr>
        <w:t>wszelkie działania, których głównym celem jest poprawa i zachowanie zdrowia oraz zapobieganie jego pogarszaniu się, a także łagodzenie skutków złego stanu zdrowia poprzez stosowanie specjalistycznej wiedzy z zakresu ochrony zdrowia</w:t>
      </w:r>
      <w:r w:rsidR="009C3E4D">
        <w:rPr>
          <w:rFonts w:ascii="Arial" w:hAnsi="Arial" w:cs="Arial"/>
          <w:lang w:eastAsia="pl-PL"/>
        </w:rPr>
        <w:t xml:space="preserve">.” </w:t>
      </w:r>
    </w:p>
    <w:p w14:paraId="1E417849" w14:textId="3D9EEAB3" w:rsidR="001E098A" w:rsidRPr="001E098A" w:rsidRDefault="009C3E4D" w:rsidP="001E098A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Helvetica" w:hAnsi="Helvetica" w:cs="Helvetica"/>
          <w:b/>
          <w:bCs/>
          <w:color w:val="000000"/>
          <w:spacing w:val="2"/>
          <w:sz w:val="21"/>
          <w:szCs w:val="21"/>
          <w:lang w:eastAsia="pl-PL"/>
        </w:rPr>
      </w:pPr>
      <w:r>
        <w:rPr>
          <w:rFonts w:ascii="Arial" w:hAnsi="Arial" w:cs="Arial"/>
        </w:rPr>
        <w:t xml:space="preserve">Ponadto odnosząc się do wskazanego w dokumentacji aplikacyjnej kodu PKD projektu i głównej działalności Wnioskodawcy, IZ FEP </w:t>
      </w:r>
      <w:r w:rsidR="004F2E1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wstępie wskazuje</w:t>
      </w:r>
      <w:r w:rsidR="004F2E15">
        <w:rPr>
          <w:rFonts w:ascii="Arial" w:hAnsi="Arial" w:cs="Arial"/>
        </w:rPr>
        <w:t>, że w celu ustalenia czy projekt realizowany będzie w zakresie ochrony zdrowia, należy kierować się nie tylko kodami PKD, które podaje we wniosku o dofinansowanie Wnioskodawca, ale przede wszystkim zakresem rzeczowym projektu, a ten jak wskazano wyżej dotyczy ochrony zdrowia. Dodatkowo Instytucja Zarządzająca nie może zgodzić się z</w:t>
      </w:r>
      <w:r w:rsidR="00AA429C">
        <w:rPr>
          <w:rFonts w:ascii="Arial" w:hAnsi="Arial" w:cs="Arial"/>
        </w:rPr>
        <w:t> </w:t>
      </w:r>
      <w:r w:rsidR="004F2E15">
        <w:rPr>
          <w:rFonts w:ascii="Arial" w:hAnsi="Arial" w:cs="Arial"/>
        </w:rPr>
        <w:t xml:space="preserve">twierdzeniem Wnioskodawcy, iż </w:t>
      </w:r>
      <w:r w:rsidR="004F2E15" w:rsidRPr="004F2E15">
        <w:rPr>
          <w:rFonts w:ascii="Arial" w:hAnsi="Arial" w:cs="Arial"/>
        </w:rPr>
        <w:t>kodem PKD pod którym prowadzi swoją działalność jest kod 94.99.</w:t>
      </w:r>
      <w:r w:rsidR="001E098A">
        <w:rPr>
          <w:rFonts w:ascii="Arial" w:hAnsi="Arial" w:cs="Arial"/>
        </w:rPr>
        <w:t>Z</w:t>
      </w:r>
      <w:r w:rsidR="004F2E15">
        <w:rPr>
          <w:rFonts w:ascii="Arial" w:hAnsi="Arial" w:cs="Arial"/>
        </w:rPr>
        <w:t>, gdyż jak wynika z danych zamieszczonych w ministerialnej a</w:t>
      </w:r>
      <w:r w:rsidR="004F2E15" w:rsidRPr="004F2E15">
        <w:rPr>
          <w:rFonts w:ascii="Arial" w:hAnsi="Arial" w:cs="Arial"/>
        </w:rPr>
        <w:t>plikacj</w:t>
      </w:r>
      <w:r w:rsidR="001B0624">
        <w:rPr>
          <w:rFonts w:ascii="Arial" w:hAnsi="Arial" w:cs="Arial"/>
        </w:rPr>
        <w:t>i</w:t>
      </w:r>
      <w:r w:rsidR="004F2E15" w:rsidRPr="004F2E15">
        <w:rPr>
          <w:rFonts w:ascii="Arial" w:hAnsi="Arial" w:cs="Arial"/>
        </w:rPr>
        <w:t xml:space="preserve"> SKANER</w:t>
      </w:r>
      <w:r w:rsidR="004F2E15">
        <w:rPr>
          <w:rFonts w:ascii="Arial" w:hAnsi="Arial" w:cs="Arial"/>
        </w:rPr>
        <w:t>, która</w:t>
      </w:r>
      <w:r w:rsidR="004F2E15" w:rsidRPr="004F2E15">
        <w:rPr>
          <w:rFonts w:ascii="Arial" w:hAnsi="Arial" w:cs="Arial"/>
        </w:rPr>
        <w:t xml:space="preserve"> jest elementem Centralnego Systemu Teleinformatycznego 2021</w:t>
      </w:r>
      <w:r w:rsidR="004F2E15">
        <w:rPr>
          <w:rFonts w:ascii="Arial" w:hAnsi="Arial" w:cs="Arial"/>
        </w:rPr>
        <w:t xml:space="preserve"> </w:t>
      </w:r>
      <w:bookmarkStart w:id="10" w:name="_Hlk152661410"/>
      <w:r w:rsidR="004F2E15">
        <w:rPr>
          <w:rFonts w:ascii="Arial" w:hAnsi="Arial" w:cs="Arial"/>
        </w:rPr>
        <w:t>Fundacja Pomoc</w:t>
      </w:r>
      <w:r w:rsidR="00991216">
        <w:rPr>
          <w:rFonts w:ascii="Arial" w:hAnsi="Arial" w:cs="Arial"/>
        </w:rPr>
        <w:t xml:space="preserve">, ul. Zdrojowa 16, </w:t>
      </w:r>
      <w:r w:rsidR="00991216" w:rsidRPr="00991216">
        <w:rPr>
          <w:rFonts w:ascii="Arial" w:hAnsi="Arial" w:cs="Arial"/>
        </w:rPr>
        <w:t>38-610</w:t>
      </w:r>
      <w:r w:rsidR="00991216">
        <w:rPr>
          <w:rFonts w:ascii="Arial" w:hAnsi="Arial" w:cs="Arial"/>
        </w:rPr>
        <w:t xml:space="preserve"> Polańczyk</w:t>
      </w:r>
      <w:bookmarkEnd w:id="10"/>
      <w:r w:rsidR="00991216">
        <w:rPr>
          <w:rFonts w:ascii="Arial" w:hAnsi="Arial" w:cs="Arial"/>
        </w:rPr>
        <w:t>,</w:t>
      </w:r>
      <w:r w:rsidR="004F2E15">
        <w:rPr>
          <w:rFonts w:ascii="Arial" w:hAnsi="Arial" w:cs="Arial"/>
        </w:rPr>
        <w:t xml:space="preserve"> </w:t>
      </w:r>
      <w:r w:rsidR="00991216">
        <w:rPr>
          <w:rFonts w:ascii="Arial" w:hAnsi="Arial" w:cs="Arial"/>
        </w:rPr>
        <w:t xml:space="preserve">NIP </w:t>
      </w:r>
      <w:r w:rsidR="00991216" w:rsidRPr="00991216">
        <w:rPr>
          <w:rFonts w:ascii="Arial" w:hAnsi="Arial" w:cs="Arial"/>
        </w:rPr>
        <w:t>6881254731</w:t>
      </w:r>
      <w:r w:rsidR="001E098A">
        <w:rPr>
          <w:rFonts w:ascii="Arial" w:hAnsi="Arial" w:cs="Arial"/>
        </w:rPr>
        <w:t xml:space="preserve"> </w:t>
      </w:r>
      <w:r w:rsidR="00AA429C">
        <w:rPr>
          <w:rFonts w:ascii="Arial" w:hAnsi="Arial" w:cs="Arial"/>
        </w:rPr>
        <w:t xml:space="preserve">prowadzi główną </w:t>
      </w:r>
      <w:r w:rsidR="001E098A">
        <w:rPr>
          <w:rFonts w:ascii="Arial" w:hAnsi="Arial" w:cs="Arial"/>
        </w:rPr>
        <w:t xml:space="preserve">działalność pod kodem PKD 86.10.Z – działalność szpitali, a pozostała działalność została opisana kodami PKD: </w:t>
      </w:r>
    </w:p>
    <w:p w14:paraId="50B056BE" w14:textId="15D278C1" w:rsidR="001E098A" w:rsidRPr="001E098A" w:rsidRDefault="001E098A" w:rsidP="001E098A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pacing w:val="2"/>
          <w:lang w:eastAsia="pl-PL"/>
        </w:rPr>
      </w:pPr>
      <w:r w:rsidRPr="001E098A">
        <w:rPr>
          <w:rFonts w:ascii="Arial" w:hAnsi="Arial" w:cs="Arial"/>
          <w:color w:val="000000"/>
          <w:spacing w:val="2"/>
          <w:lang w:eastAsia="pl-PL"/>
        </w:rPr>
        <w:t>86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>90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 xml:space="preserve">A </w:t>
      </w:r>
      <w:r>
        <w:rPr>
          <w:rFonts w:ascii="Arial" w:hAnsi="Arial" w:cs="Arial"/>
          <w:color w:val="000000"/>
          <w:spacing w:val="2"/>
          <w:lang w:eastAsia="pl-PL"/>
        </w:rPr>
        <w:t xml:space="preserve">- </w:t>
      </w:r>
      <w:r w:rsidRPr="001E098A">
        <w:rPr>
          <w:rFonts w:ascii="Arial" w:hAnsi="Arial" w:cs="Arial"/>
          <w:color w:val="000000"/>
          <w:spacing w:val="2"/>
          <w:lang w:eastAsia="pl-PL"/>
        </w:rPr>
        <w:t>działalność fizjoterapeutyczna</w:t>
      </w:r>
      <w:r w:rsidR="00AA429C">
        <w:rPr>
          <w:rFonts w:ascii="Arial" w:hAnsi="Arial" w:cs="Arial"/>
          <w:color w:val="000000"/>
          <w:spacing w:val="2"/>
          <w:lang w:eastAsia="pl-PL"/>
        </w:rPr>
        <w:t>,</w:t>
      </w:r>
    </w:p>
    <w:p w14:paraId="17FCA924" w14:textId="466F4992" w:rsidR="001E098A" w:rsidRPr="001E098A" w:rsidRDefault="001E098A" w:rsidP="001E098A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pacing w:val="2"/>
          <w:lang w:eastAsia="pl-PL"/>
        </w:rPr>
      </w:pPr>
      <w:r w:rsidRPr="001E098A">
        <w:rPr>
          <w:rFonts w:ascii="Arial" w:hAnsi="Arial" w:cs="Arial"/>
          <w:color w:val="000000"/>
          <w:spacing w:val="2"/>
          <w:lang w:eastAsia="pl-PL"/>
        </w:rPr>
        <w:t>55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>10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 xml:space="preserve">Z </w:t>
      </w:r>
      <w:r>
        <w:rPr>
          <w:rFonts w:ascii="Arial" w:hAnsi="Arial" w:cs="Arial"/>
          <w:color w:val="000000"/>
          <w:spacing w:val="2"/>
          <w:lang w:eastAsia="pl-PL"/>
        </w:rPr>
        <w:t xml:space="preserve">- </w:t>
      </w:r>
      <w:r w:rsidRPr="001E098A">
        <w:rPr>
          <w:rFonts w:ascii="Arial" w:hAnsi="Arial" w:cs="Arial"/>
          <w:color w:val="000000"/>
          <w:spacing w:val="2"/>
          <w:lang w:eastAsia="pl-PL"/>
        </w:rPr>
        <w:t>hotele i podobne obiekty zakwaterowania</w:t>
      </w:r>
      <w:r w:rsidR="00AA429C">
        <w:rPr>
          <w:rFonts w:ascii="Arial" w:hAnsi="Arial" w:cs="Arial"/>
          <w:color w:val="000000"/>
          <w:spacing w:val="2"/>
          <w:lang w:eastAsia="pl-PL"/>
        </w:rPr>
        <w:t>,</w:t>
      </w:r>
    </w:p>
    <w:p w14:paraId="52F1960E" w14:textId="36664E7D" w:rsidR="001E098A" w:rsidRPr="001E098A" w:rsidRDefault="001E098A" w:rsidP="001E098A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pacing w:val="2"/>
          <w:lang w:eastAsia="pl-PL"/>
        </w:rPr>
      </w:pPr>
      <w:r w:rsidRPr="001E098A">
        <w:rPr>
          <w:rFonts w:ascii="Arial" w:hAnsi="Arial" w:cs="Arial"/>
          <w:color w:val="000000"/>
          <w:spacing w:val="2"/>
          <w:lang w:eastAsia="pl-PL"/>
        </w:rPr>
        <w:t>56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>10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 xml:space="preserve">A </w:t>
      </w:r>
      <w:r>
        <w:rPr>
          <w:rFonts w:ascii="Arial" w:hAnsi="Arial" w:cs="Arial"/>
          <w:color w:val="000000"/>
          <w:spacing w:val="2"/>
          <w:lang w:eastAsia="pl-PL"/>
        </w:rPr>
        <w:t xml:space="preserve">- </w:t>
      </w:r>
      <w:r w:rsidRPr="001E098A">
        <w:rPr>
          <w:rFonts w:ascii="Arial" w:hAnsi="Arial" w:cs="Arial"/>
          <w:color w:val="000000"/>
          <w:spacing w:val="2"/>
          <w:lang w:eastAsia="pl-PL"/>
        </w:rPr>
        <w:t>restauracje i inne stałe placówki gastronomiczne</w:t>
      </w:r>
      <w:r w:rsidR="00AA429C">
        <w:rPr>
          <w:rFonts w:ascii="Arial" w:hAnsi="Arial" w:cs="Arial"/>
          <w:color w:val="000000"/>
          <w:spacing w:val="2"/>
          <w:lang w:eastAsia="pl-PL"/>
        </w:rPr>
        <w:t>,</w:t>
      </w:r>
    </w:p>
    <w:p w14:paraId="191677F9" w14:textId="0DDDF332" w:rsidR="001E098A" w:rsidRPr="001E098A" w:rsidRDefault="001E098A" w:rsidP="001E098A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pacing w:val="2"/>
          <w:lang w:eastAsia="pl-PL"/>
        </w:rPr>
      </w:pPr>
      <w:r w:rsidRPr="001E098A">
        <w:rPr>
          <w:rFonts w:ascii="Arial" w:hAnsi="Arial" w:cs="Arial"/>
          <w:color w:val="000000"/>
          <w:spacing w:val="2"/>
          <w:lang w:eastAsia="pl-PL"/>
        </w:rPr>
        <w:t>56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>21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 xml:space="preserve">Z </w:t>
      </w:r>
      <w:r>
        <w:rPr>
          <w:rFonts w:ascii="Arial" w:hAnsi="Arial" w:cs="Arial"/>
          <w:color w:val="000000"/>
          <w:spacing w:val="2"/>
          <w:lang w:eastAsia="pl-PL"/>
        </w:rPr>
        <w:t xml:space="preserve">- </w:t>
      </w:r>
      <w:r w:rsidRPr="001E098A">
        <w:rPr>
          <w:rFonts w:ascii="Arial" w:hAnsi="Arial" w:cs="Arial"/>
          <w:color w:val="000000"/>
          <w:spacing w:val="2"/>
          <w:lang w:eastAsia="pl-PL"/>
        </w:rPr>
        <w:t>przygotowywanie i dostarczanie żywności dla odbiorców zewnętrznych (</w:t>
      </w:r>
      <w:proofErr w:type="spellStart"/>
      <w:r w:rsidRPr="001E098A">
        <w:rPr>
          <w:rFonts w:ascii="Arial" w:hAnsi="Arial" w:cs="Arial"/>
          <w:color w:val="000000"/>
          <w:spacing w:val="2"/>
          <w:lang w:eastAsia="pl-PL"/>
        </w:rPr>
        <w:t>katering</w:t>
      </w:r>
      <w:proofErr w:type="spellEnd"/>
      <w:r w:rsidRPr="001E098A">
        <w:rPr>
          <w:rFonts w:ascii="Arial" w:hAnsi="Arial" w:cs="Arial"/>
          <w:color w:val="000000"/>
          <w:spacing w:val="2"/>
          <w:lang w:eastAsia="pl-PL"/>
        </w:rPr>
        <w:t>)</w:t>
      </w:r>
      <w:r w:rsidR="00AA429C">
        <w:rPr>
          <w:rFonts w:ascii="Arial" w:hAnsi="Arial" w:cs="Arial"/>
          <w:color w:val="000000"/>
          <w:spacing w:val="2"/>
          <w:lang w:eastAsia="pl-PL"/>
        </w:rPr>
        <w:t>,</w:t>
      </w:r>
    </w:p>
    <w:p w14:paraId="0E05399E" w14:textId="16C77A37" w:rsidR="001E098A" w:rsidRPr="001E098A" w:rsidRDefault="001E098A" w:rsidP="001E098A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pacing w:val="2"/>
          <w:lang w:eastAsia="pl-PL"/>
        </w:rPr>
      </w:pPr>
      <w:r w:rsidRPr="001E098A">
        <w:rPr>
          <w:rFonts w:ascii="Arial" w:hAnsi="Arial" w:cs="Arial"/>
          <w:color w:val="000000"/>
          <w:spacing w:val="2"/>
          <w:lang w:eastAsia="pl-PL"/>
        </w:rPr>
        <w:t>56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>29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 xml:space="preserve">Z </w:t>
      </w:r>
      <w:r>
        <w:rPr>
          <w:rFonts w:ascii="Arial" w:hAnsi="Arial" w:cs="Arial"/>
          <w:color w:val="000000"/>
          <w:spacing w:val="2"/>
          <w:lang w:eastAsia="pl-PL"/>
        </w:rPr>
        <w:t xml:space="preserve">- </w:t>
      </w:r>
      <w:r w:rsidRPr="001E098A">
        <w:rPr>
          <w:rFonts w:ascii="Arial" w:hAnsi="Arial" w:cs="Arial"/>
          <w:color w:val="000000"/>
          <w:spacing w:val="2"/>
          <w:lang w:eastAsia="pl-PL"/>
        </w:rPr>
        <w:t>pozostała usługowa działalność gastronomiczna</w:t>
      </w:r>
      <w:r w:rsidR="00AA429C">
        <w:rPr>
          <w:rFonts w:ascii="Arial" w:hAnsi="Arial" w:cs="Arial"/>
          <w:color w:val="000000"/>
          <w:spacing w:val="2"/>
          <w:lang w:eastAsia="pl-PL"/>
        </w:rPr>
        <w:t>,</w:t>
      </w:r>
    </w:p>
    <w:p w14:paraId="798011AD" w14:textId="7DA85A88" w:rsidR="001E098A" w:rsidRPr="001E098A" w:rsidRDefault="001E098A" w:rsidP="001E098A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pacing w:val="2"/>
          <w:lang w:eastAsia="pl-PL"/>
        </w:rPr>
      </w:pPr>
      <w:r w:rsidRPr="001E098A">
        <w:rPr>
          <w:rFonts w:ascii="Arial" w:hAnsi="Arial" w:cs="Arial"/>
          <w:color w:val="000000"/>
          <w:spacing w:val="2"/>
          <w:lang w:eastAsia="pl-PL"/>
        </w:rPr>
        <w:t>86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>22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 xml:space="preserve">Z </w:t>
      </w:r>
      <w:r>
        <w:rPr>
          <w:rFonts w:ascii="Arial" w:hAnsi="Arial" w:cs="Arial"/>
          <w:color w:val="000000"/>
          <w:spacing w:val="2"/>
          <w:lang w:eastAsia="pl-PL"/>
        </w:rPr>
        <w:t xml:space="preserve">- </w:t>
      </w:r>
      <w:r w:rsidRPr="001E098A">
        <w:rPr>
          <w:rFonts w:ascii="Arial" w:hAnsi="Arial" w:cs="Arial"/>
          <w:color w:val="000000"/>
          <w:spacing w:val="2"/>
          <w:lang w:eastAsia="pl-PL"/>
        </w:rPr>
        <w:t>praktyka lekarska specjalistyczna</w:t>
      </w:r>
      <w:r w:rsidR="00AA429C">
        <w:rPr>
          <w:rFonts w:ascii="Arial" w:hAnsi="Arial" w:cs="Arial"/>
          <w:color w:val="000000"/>
          <w:spacing w:val="2"/>
          <w:lang w:eastAsia="pl-PL"/>
        </w:rPr>
        <w:t>,</w:t>
      </w:r>
    </w:p>
    <w:p w14:paraId="41330B4A" w14:textId="3EA60958" w:rsidR="001E098A" w:rsidRPr="001E098A" w:rsidRDefault="001E098A" w:rsidP="001E098A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pacing w:val="2"/>
          <w:lang w:eastAsia="pl-PL"/>
        </w:rPr>
      </w:pPr>
      <w:r w:rsidRPr="001E098A">
        <w:rPr>
          <w:rFonts w:ascii="Arial" w:hAnsi="Arial" w:cs="Arial"/>
          <w:color w:val="000000"/>
          <w:spacing w:val="2"/>
          <w:lang w:eastAsia="pl-PL"/>
        </w:rPr>
        <w:t>68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>10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 xml:space="preserve">Z </w:t>
      </w:r>
      <w:r>
        <w:rPr>
          <w:rFonts w:ascii="Arial" w:hAnsi="Arial" w:cs="Arial"/>
          <w:color w:val="000000"/>
          <w:spacing w:val="2"/>
          <w:lang w:eastAsia="pl-PL"/>
        </w:rPr>
        <w:t xml:space="preserve">- </w:t>
      </w:r>
      <w:r w:rsidRPr="001E098A">
        <w:rPr>
          <w:rFonts w:ascii="Arial" w:hAnsi="Arial" w:cs="Arial"/>
          <w:color w:val="000000"/>
          <w:spacing w:val="2"/>
          <w:lang w:eastAsia="pl-PL"/>
        </w:rPr>
        <w:t>kupno i sprzedaż nieruchomości na własny rachunek</w:t>
      </w:r>
      <w:r w:rsidR="00AA429C">
        <w:rPr>
          <w:rFonts w:ascii="Arial" w:hAnsi="Arial" w:cs="Arial"/>
          <w:color w:val="000000"/>
          <w:spacing w:val="2"/>
          <w:lang w:eastAsia="pl-PL"/>
        </w:rPr>
        <w:t>,</w:t>
      </w:r>
    </w:p>
    <w:p w14:paraId="5E44F005" w14:textId="02C14B37" w:rsidR="001E098A" w:rsidRPr="001E098A" w:rsidRDefault="001E098A" w:rsidP="001E098A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pacing w:val="2"/>
          <w:lang w:eastAsia="pl-PL"/>
        </w:rPr>
      </w:pPr>
      <w:r w:rsidRPr="001E098A">
        <w:rPr>
          <w:rFonts w:ascii="Arial" w:hAnsi="Arial" w:cs="Arial"/>
          <w:color w:val="000000"/>
          <w:spacing w:val="2"/>
          <w:lang w:eastAsia="pl-PL"/>
        </w:rPr>
        <w:t>68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>20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 xml:space="preserve">Z </w:t>
      </w:r>
      <w:r>
        <w:rPr>
          <w:rFonts w:ascii="Arial" w:hAnsi="Arial" w:cs="Arial"/>
          <w:color w:val="000000"/>
          <w:spacing w:val="2"/>
          <w:lang w:eastAsia="pl-PL"/>
        </w:rPr>
        <w:t xml:space="preserve">- </w:t>
      </w:r>
      <w:r w:rsidRPr="001E098A">
        <w:rPr>
          <w:rFonts w:ascii="Arial" w:hAnsi="Arial" w:cs="Arial"/>
          <w:color w:val="000000"/>
          <w:spacing w:val="2"/>
          <w:lang w:eastAsia="pl-PL"/>
        </w:rPr>
        <w:t>wynajem i zarządzanie nieruchomościami własnymi lub dzierżawionymi</w:t>
      </w:r>
      <w:r w:rsidR="00AA429C">
        <w:rPr>
          <w:rFonts w:ascii="Arial" w:hAnsi="Arial" w:cs="Arial"/>
          <w:color w:val="000000"/>
          <w:spacing w:val="2"/>
          <w:lang w:eastAsia="pl-PL"/>
        </w:rPr>
        <w:t>,</w:t>
      </w:r>
    </w:p>
    <w:p w14:paraId="15B8DD5D" w14:textId="78F2290D" w:rsidR="001E098A" w:rsidRDefault="001E098A" w:rsidP="001E098A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pacing w:val="2"/>
          <w:lang w:eastAsia="pl-PL"/>
        </w:rPr>
      </w:pPr>
      <w:r w:rsidRPr="001E098A">
        <w:rPr>
          <w:rFonts w:ascii="Arial" w:hAnsi="Arial" w:cs="Arial"/>
          <w:color w:val="000000"/>
          <w:spacing w:val="2"/>
          <w:lang w:eastAsia="pl-PL"/>
        </w:rPr>
        <w:t>82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>30</w:t>
      </w:r>
      <w:r>
        <w:rPr>
          <w:rFonts w:ascii="Arial" w:hAnsi="Arial" w:cs="Arial"/>
          <w:color w:val="000000"/>
          <w:spacing w:val="2"/>
          <w:lang w:eastAsia="pl-PL"/>
        </w:rPr>
        <w:t>.</w:t>
      </w:r>
      <w:r w:rsidRPr="001E098A">
        <w:rPr>
          <w:rFonts w:ascii="Arial" w:hAnsi="Arial" w:cs="Arial"/>
          <w:color w:val="000000"/>
          <w:spacing w:val="2"/>
          <w:lang w:eastAsia="pl-PL"/>
        </w:rPr>
        <w:t xml:space="preserve">Z </w:t>
      </w:r>
      <w:r>
        <w:rPr>
          <w:rFonts w:ascii="Arial" w:hAnsi="Arial" w:cs="Arial"/>
          <w:color w:val="000000"/>
          <w:spacing w:val="2"/>
          <w:lang w:eastAsia="pl-PL"/>
        </w:rPr>
        <w:t xml:space="preserve">- </w:t>
      </w:r>
      <w:r w:rsidRPr="001E098A">
        <w:rPr>
          <w:rFonts w:ascii="Arial" w:hAnsi="Arial" w:cs="Arial"/>
          <w:color w:val="000000"/>
          <w:spacing w:val="2"/>
          <w:lang w:eastAsia="pl-PL"/>
        </w:rPr>
        <w:t>działalność związana z organizacją targów, wystaw i kongresów</w:t>
      </w:r>
      <w:r>
        <w:rPr>
          <w:rFonts w:ascii="Arial" w:hAnsi="Arial" w:cs="Arial"/>
          <w:color w:val="000000"/>
          <w:spacing w:val="2"/>
          <w:lang w:eastAsia="pl-PL"/>
        </w:rPr>
        <w:t>.</w:t>
      </w:r>
    </w:p>
    <w:p w14:paraId="7D1DDEAA" w14:textId="2556FB74" w:rsidR="001E098A" w:rsidRDefault="001E098A" w:rsidP="00C40B8F">
      <w:pPr>
        <w:shd w:val="clear" w:color="auto" w:fill="FFFFFF"/>
        <w:suppressAutoHyphens w:val="0"/>
        <w:spacing w:before="240" w:line="276" w:lineRule="auto"/>
        <w:ind w:firstLine="708"/>
        <w:jc w:val="both"/>
        <w:rPr>
          <w:rFonts w:ascii="Arial" w:hAnsi="Arial" w:cs="Arial"/>
          <w:color w:val="000000"/>
          <w:spacing w:val="2"/>
          <w:lang w:eastAsia="pl-PL"/>
        </w:rPr>
      </w:pPr>
      <w:r>
        <w:rPr>
          <w:rFonts w:ascii="Arial" w:hAnsi="Arial" w:cs="Arial"/>
          <w:color w:val="000000"/>
          <w:spacing w:val="2"/>
          <w:lang w:eastAsia="pl-PL"/>
        </w:rPr>
        <w:t>Jak wynika z danych umieszczonych w ww. aplikacji</w:t>
      </w:r>
      <w:r w:rsidR="00EA22DF">
        <w:rPr>
          <w:rFonts w:ascii="Arial" w:hAnsi="Arial" w:cs="Arial"/>
          <w:color w:val="000000"/>
          <w:spacing w:val="2"/>
          <w:lang w:eastAsia="pl-PL"/>
        </w:rPr>
        <w:t xml:space="preserve"> (na dzień 14.11.2023 r.)</w:t>
      </w:r>
      <w:r>
        <w:rPr>
          <w:rFonts w:ascii="Arial" w:hAnsi="Arial" w:cs="Arial"/>
          <w:color w:val="000000"/>
          <w:spacing w:val="2"/>
          <w:lang w:eastAsia="pl-PL"/>
        </w:rPr>
        <w:t xml:space="preserve"> Fundacja Pomoc – Wnioskodawca nie prowadzi działalności pod kodem 94.99.Z, należy więc stwierdzić</w:t>
      </w:r>
      <w:r w:rsidR="00EA22DF">
        <w:rPr>
          <w:rFonts w:ascii="Arial" w:hAnsi="Arial" w:cs="Arial"/>
          <w:color w:val="000000"/>
          <w:spacing w:val="2"/>
          <w:lang w:eastAsia="pl-PL"/>
        </w:rPr>
        <w:t>,</w:t>
      </w:r>
      <w:r>
        <w:rPr>
          <w:rFonts w:ascii="Arial" w:hAnsi="Arial" w:cs="Arial"/>
          <w:color w:val="000000"/>
          <w:spacing w:val="2"/>
          <w:lang w:eastAsia="pl-PL"/>
        </w:rPr>
        <w:t xml:space="preserve"> iż umieszczone dane dotyczące PKD we wniosku o</w:t>
      </w:r>
      <w:r w:rsidR="00A25264">
        <w:rPr>
          <w:rFonts w:ascii="Arial" w:hAnsi="Arial" w:cs="Arial"/>
          <w:color w:val="000000"/>
          <w:spacing w:val="2"/>
          <w:lang w:eastAsia="pl-PL"/>
        </w:rPr>
        <w:t> </w:t>
      </w:r>
      <w:r>
        <w:rPr>
          <w:rFonts w:ascii="Arial" w:hAnsi="Arial" w:cs="Arial"/>
          <w:color w:val="000000"/>
          <w:spacing w:val="2"/>
          <w:lang w:eastAsia="pl-PL"/>
        </w:rPr>
        <w:t>dofinansowanie są nieprawdziwe lub nieaktualne.</w:t>
      </w:r>
    </w:p>
    <w:p w14:paraId="54F61293" w14:textId="51C0D623" w:rsidR="005349D6" w:rsidRDefault="005349D6" w:rsidP="005349D6">
      <w:pPr>
        <w:suppressAutoHyphens w:val="0"/>
        <w:spacing w:before="240" w:line="276" w:lineRule="auto"/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O wpisywaniu się projektu w ww. definicję „ochrony zdrowia” przesądzają stwierdzenia zawarte w dokumentacji wniosku, a dotyczące cech użytkowych </w:t>
      </w:r>
      <w:r>
        <w:rPr>
          <w:rFonts w:ascii="Arial" w:hAnsi="Arial" w:cs="Arial"/>
          <w:lang w:eastAsia="pl-PL"/>
        </w:rPr>
        <w:br/>
        <w:t xml:space="preserve">i zastosowania aplikacji oraz grupy odbiorców. </w:t>
      </w:r>
      <w:r>
        <w:rPr>
          <w:rFonts w:ascii="Arial" w:eastAsia="Calibri" w:hAnsi="Arial" w:cs="Arial"/>
          <w:lang w:eastAsia="pl-PL"/>
        </w:rPr>
        <w:t xml:space="preserve">Oferowane przez Wnioskodawcę narzędzie stanowi poszerzenie dotychczasowej działalności o nową usługę leczniczą kierowaną do kuracjuszy prowadzonego sanatorium. </w:t>
      </w:r>
      <w:r>
        <w:rPr>
          <w:rFonts w:ascii="Arial" w:hAnsi="Arial" w:cs="Arial"/>
          <w:lang w:eastAsia="pl-PL"/>
        </w:rPr>
        <w:t>Powyższe, w sposób bezpośredni, przyczynia się do wsparcia obszaru ochrony zdrowia.</w:t>
      </w:r>
    </w:p>
    <w:p w14:paraId="78F9BFFB" w14:textId="77777777" w:rsidR="001E098A" w:rsidRPr="001E098A" w:rsidRDefault="001E098A" w:rsidP="001E098A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pacing w:val="2"/>
          <w:lang w:eastAsia="pl-PL"/>
        </w:rPr>
      </w:pPr>
    </w:p>
    <w:p w14:paraId="3D5E6503" w14:textId="14F959F9" w:rsidR="00976798" w:rsidRPr="00810367" w:rsidRDefault="00976798" w:rsidP="00976798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FD3F26">
        <w:rPr>
          <w:rFonts w:ascii="Arial" w:hAnsi="Arial" w:cs="Arial"/>
          <w:bCs/>
          <w:kern w:val="3"/>
        </w:rPr>
        <w:t xml:space="preserve">Mając na uwadze powyższe, trzeba wskazać, iż zasady przewidziane w ramach przedmiotowego naboru dotyczące </w:t>
      </w:r>
      <w:r>
        <w:rPr>
          <w:rFonts w:ascii="Arial" w:hAnsi="Arial" w:cs="Arial"/>
          <w:bCs/>
          <w:kern w:val="3"/>
        </w:rPr>
        <w:t xml:space="preserve">przygotowania </w:t>
      </w:r>
      <w:r w:rsidR="009E07AB">
        <w:rPr>
          <w:rFonts w:ascii="Arial" w:hAnsi="Arial" w:cs="Arial"/>
          <w:bCs/>
          <w:kern w:val="3"/>
        </w:rPr>
        <w:t xml:space="preserve">wniosku o dofinansowanie oraz jego </w:t>
      </w:r>
      <w:r>
        <w:rPr>
          <w:rFonts w:ascii="Arial" w:hAnsi="Arial" w:cs="Arial"/>
          <w:bCs/>
          <w:kern w:val="3"/>
        </w:rPr>
        <w:t xml:space="preserve">załączników </w:t>
      </w:r>
      <w:r w:rsidRPr="00FD3F26">
        <w:rPr>
          <w:rFonts w:ascii="Arial" w:hAnsi="Arial" w:cs="Arial"/>
          <w:bCs/>
          <w:kern w:val="3"/>
        </w:rPr>
        <w:t>dotyczyły wszystkich Wnioskodawców w ramach przedmiotowego naboru.</w:t>
      </w:r>
      <w:r>
        <w:rPr>
          <w:rFonts w:ascii="Arial" w:hAnsi="Arial" w:cs="Arial"/>
          <w:bCs/>
          <w:kern w:val="3"/>
        </w:rPr>
        <w:t xml:space="preserve"> IZ FEP 2021-2027</w:t>
      </w:r>
      <w:r w:rsidRPr="00810367">
        <w:rPr>
          <w:rFonts w:ascii="Arial" w:hAnsi="Arial" w:cs="Arial"/>
          <w:bCs/>
          <w:kern w:val="3"/>
        </w:rPr>
        <w:t xml:space="preserve"> zamieściła ogłoszenie o naborze w ramach przedmiotowego dział</w:t>
      </w:r>
      <w:r>
        <w:rPr>
          <w:rFonts w:ascii="Arial" w:hAnsi="Arial" w:cs="Arial"/>
          <w:bCs/>
          <w:kern w:val="3"/>
        </w:rPr>
        <w:t xml:space="preserve">ania na ogólnodostępnej stronie </w:t>
      </w:r>
      <w:r>
        <w:rPr>
          <w:rFonts w:ascii="Arial" w:hAnsi="Arial" w:cs="Arial"/>
          <w:bCs/>
          <w:kern w:val="3"/>
          <w:u w:val="single"/>
        </w:rPr>
        <w:t>www.funduszeue.</w:t>
      </w:r>
      <w:r w:rsidRPr="00810367">
        <w:rPr>
          <w:rFonts w:ascii="Arial" w:hAnsi="Arial" w:cs="Arial"/>
          <w:bCs/>
          <w:kern w:val="3"/>
          <w:u w:val="single"/>
        </w:rPr>
        <w:t>podkarpackie.pl</w:t>
      </w:r>
      <w:r w:rsidRPr="00810367">
        <w:rPr>
          <w:rFonts w:ascii="Arial" w:hAnsi="Arial" w:cs="Arial"/>
          <w:bCs/>
          <w:kern w:val="3"/>
        </w:rPr>
        <w:t xml:space="preserve">. Wnioskodawca mógł więc zapoznać się z treścią całości dokumentacji konkursowej, w której to zostały określone zasady składania, </w:t>
      </w:r>
      <w:r>
        <w:rPr>
          <w:rFonts w:ascii="Arial" w:hAnsi="Arial" w:cs="Arial"/>
          <w:bCs/>
          <w:kern w:val="3"/>
        </w:rPr>
        <w:t xml:space="preserve">przygotowania dokumentacji oraz </w:t>
      </w:r>
      <w:r w:rsidRPr="00810367">
        <w:rPr>
          <w:rFonts w:ascii="Arial" w:hAnsi="Arial" w:cs="Arial"/>
          <w:bCs/>
          <w:kern w:val="3"/>
        </w:rPr>
        <w:t>oceny wniosku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o dofinansowanie w przedmiotowym działaniu</w:t>
      </w:r>
      <w:r w:rsidR="009E07AB">
        <w:rPr>
          <w:rFonts w:ascii="Arial" w:hAnsi="Arial" w:cs="Arial"/>
          <w:bCs/>
          <w:kern w:val="3"/>
        </w:rPr>
        <w:t>, w tym wskazano katalog wydatków kwalifikowalnych i niekwalifikowalnych</w:t>
      </w:r>
      <w:r w:rsidRPr="00810367">
        <w:rPr>
          <w:rFonts w:ascii="Arial" w:hAnsi="Arial" w:cs="Arial"/>
          <w:bCs/>
          <w:kern w:val="3"/>
        </w:rPr>
        <w:t>. Na Wnioskodawcy więc spoczywał obowiązek przygotowania dokumentacji aplikacyjnej zgodnie z wymogami konkursu</w:t>
      </w:r>
      <w:r w:rsidR="009E07AB">
        <w:rPr>
          <w:rFonts w:ascii="Arial" w:hAnsi="Arial" w:cs="Arial"/>
          <w:bCs/>
          <w:kern w:val="3"/>
        </w:rPr>
        <w:t>.</w:t>
      </w:r>
    </w:p>
    <w:p w14:paraId="2C89AD69" w14:textId="3CFD6E37" w:rsidR="00E70237" w:rsidRDefault="00976798" w:rsidP="00976798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810367">
        <w:rPr>
          <w:rFonts w:ascii="Arial" w:hAnsi="Arial" w:cs="Arial"/>
          <w:bCs/>
          <w:kern w:val="3"/>
        </w:rPr>
        <w:t>Jednocześnie podkreślenia wymaga fakt, który potwierdza również  Wojewódzki Sąd Administracyjny w Rzeszowie wyrokiem z dnia 7 listopada 2018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 xml:space="preserve">r. sygn. akt I SA/ </w:t>
      </w:r>
      <w:proofErr w:type="spellStart"/>
      <w:r w:rsidRPr="00810367">
        <w:rPr>
          <w:rFonts w:ascii="Arial" w:hAnsi="Arial" w:cs="Arial"/>
          <w:bCs/>
          <w:kern w:val="3"/>
        </w:rPr>
        <w:t>Rz</w:t>
      </w:r>
      <w:proofErr w:type="spellEnd"/>
      <w:r w:rsidRPr="00810367">
        <w:rPr>
          <w:rFonts w:ascii="Arial" w:hAnsi="Arial" w:cs="Arial"/>
          <w:bCs/>
          <w:kern w:val="3"/>
        </w:rPr>
        <w:t xml:space="preserve"> 885/18, iż: „(…) </w:t>
      </w:r>
      <w:r w:rsidRPr="00810367">
        <w:rPr>
          <w:rFonts w:ascii="Arial" w:hAnsi="Arial" w:cs="Arial"/>
          <w:bCs/>
          <w:i/>
          <w:kern w:val="3"/>
        </w:rPr>
        <w:t>to podmiot wnioskujący o przyznanie wsparcia – a nie instytucja odpowiedzialna za zarządzanie i realizację programu wsparcia jest zobowiązany wykazać, że zgłaszany przezeń projekt kryteria te spełnia. Zadaniem wymienionej instytucji jest bowiem ocena spełnienia przez projekt tych kryteriów w oparciu o dane przedstawio</w:t>
      </w:r>
      <w:r>
        <w:rPr>
          <w:rFonts w:ascii="Arial" w:hAnsi="Arial" w:cs="Arial"/>
          <w:bCs/>
          <w:i/>
          <w:kern w:val="3"/>
        </w:rPr>
        <w:t xml:space="preserve">ne przez samego wnioskodawcę.” </w:t>
      </w:r>
      <w:r w:rsidRPr="00810367">
        <w:rPr>
          <w:rFonts w:ascii="Arial" w:hAnsi="Arial" w:cs="Arial"/>
          <w:lang w:eastAsia="pl-PL"/>
        </w:rPr>
        <w:t>Ocena wniosków przez Instytucję Zarządzającą następuje nie tylko na podstawie wniosku i dołączonej do niego dokumentacji, lecz również na podstawie stanu faktycznego ustalonego przez właściwą instytucję w toku konkursu (</w:t>
      </w:r>
      <w:r w:rsidRPr="00810367">
        <w:rPr>
          <w:rFonts w:ascii="Arial" w:hAnsi="Arial" w:cs="Arial"/>
        </w:rPr>
        <w:t>wyrok Naczelnego Sądu Administracyjnego w</w:t>
      </w:r>
      <w:r w:rsidR="00A25264">
        <w:rPr>
          <w:rFonts w:ascii="Arial" w:hAnsi="Arial" w:cs="Arial"/>
        </w:rPr>
        <w:t> </w:t>
      </w:r>
      <w:r w:rsidRPr="00810367">
        <w:rPr>
          <w:rFonts w:ascii="Arial" w:hAnsi="Arial" w:cs="Arial"/>
        </w:rPr>
        <w:t>Warszawie z dnia 10 października 2018 r., sygn. akt: I GSK 2719/18).</w:t>
      </w:r>
    </w:p>
    <w:p w14:paraId="3AAEC981" w14:textId="4BDD75EF" w:rsidR="00133A69" w:rsidRPr="00946A3E" w:rsidRDefault="005D08B7" w:rsidP="00133A69">
      <w:pPr>
        <w:spacing w:before="240" w:line="276" w:lineRule="auto"/>
        <w:ind w:firstLine="708"/>
        <w:jc w:val="both"/>
        <w:rPr>
          <w:rFonts w:ascii="Arial" w:hAnsi="Arial" w:cs="Arial"/>
          <w:kern w:val="3"/>
        </w:rPr>
      </w:pPr>
      <w:bookmarkStart w:id="11" w:name="_Hlk151374243"/>
      <w:r w:rsidRPr="00946A3E">
        <w:rPr>
          <w:rFonts w:ascii="Arial" w:hAnsi="Arial" w:cs="Arial"/>
          <w:kern w:val="3"/>
        </w:rPr>
        <w:t xml:space="preserve">Reasumując, przy uwzględnieniu wskazanego powyżej stanu prawnego oraz okoliczności faktycznych występujących w sprawie należy stwierdzić, że wniosek </w:t>
      </w:r>
      <w:r w:rsidRPr="00946A3E">
        <w:rPr>
          <w:rFonts w:ascii="Arial" w:hAnsi="Arial" w:cs="Arial"/>
          <w:kern w:val="3"/>
        </w:rPr>
        <w:br/>
        <w:t>o dofi</w:t>
      </w:r>
      <w:r w:rsidR="00ED285D" w:rsidRPr="00946A3E">
        <w:rPr>
          <w:rFonts w:ascii="Arial" w:hAnsi="Arial" w:cs="Arial"/>
          <w:kern w:val="3"/>
        </w:rPr>
        <w:t xml:space="preserve">nansowanie projektu nie spełnia </w:t>
      </w:r>
      <w:r w:rsidR="005C45EF" w:rsidRPr="00946A3E">
        <w:rPr>
          <w:rFonts w:ascii="Arial" w:eastAsia="Calibri" w:hAnsi="Arial" w:cs="Arial"/>
          <w:bCs/>
          <w:lang w:eastAsia="en-US"/>
        </w:rPr>
        <w:t>kryteri</w:t>
      </w:r>
      <w:r w:rsidR="00114BCF">
        <w:rPr>
          <w:rFonts w:ascii="Arial" w:eastAsia="Calibri" w:hAnsi="Arial" w:cs="Arial"/>
          <w:bCs/>
          <w:lang w:eastAsia="en-US"/>
        </w:rPr>
        <w:t>um</w:t>
      </w:r>
      <w:r w:rsidR="005C45EF" w:rsidRPr="00946A3E">
        <w:rPr>
          <w:rFonts w:ascii="Arial" w:eastAsia="Calibri" w:hAnsi="Arial" w:cs="Arial"/>
          <w:bCs/>
          <w:lang w:eastAsia="en-US"/>
        </w:rPr>
        <w:t xml:space="preserve"> oceny formalnej pn. </w:t>
      </w:r>
      <w:r w:rsidR="005C45EF" w:rsidRPr="00946A3E">
        <w:rPr>
          <w:rFonts w:ascii="Arial" w:eastAsia="Calibri" w:hAnsi="Arial" w:cs="Arial"/>
          <w:bCs/>
          <w:i/>
          <w:lang w:eastAsia="en-US"/>
        </w:rPr>
        <w:t xml:space="preserve">Kwalifikowalność </w:t>
      </w:r>
      <w:r w:rsidR="005349D6">
        <w:rPr>
          <w:rFonts w:ascii="Arial" w:eastAsia="Calibri" w:hAnsi="Arial" w:cs="Arial"/>
          <w:bCs/>
          <w:i/>
          <w:lang w:eastAsia="en-US"/>
        </w:rPr>
        <w:t>zakresu rzeczowego</w:t>
      </w:r>
      <w:r w:rsidR="005C45EF" w:rsidRPr="00946A3E">
        <w:rPr>
          <w:rFonts w:ascii="Arial" w:hAnsi="Arial" w:cs="Arial"/>
          <w:kern w:val="3"/>
        </w:rPr>
        <w:t xml:space="preserve"> </w:t>
      </w:r>
      <w:r w:rsidR="00ED285D" w:rsidRPr="00946A3E">
        <w:rPr>
          <w:rFonts w:ascii="Arial" w:hAnsi="Arial" w:cs="Arial"/>
          <w:kern w:val="3"/>
        </w:rPr>
        <w:t>z uwagi na fakt,</w:t>
      </w:r>
      <w:r w:rsidR="00ED285D" w:rsidRPr="00946A3E">
        <w:t xml:space="preserve"> </w:t>
      </w:r>
      <w:r w:rsidR="00ED285D" w:rsidRPr="00946A3E">
        <w:rPr>
          <w:rFonts w:ascii="Arial" w:hAnsi="Arial" w:cs="Arial"/>
          <w:kern w:val="3"/>
        </w:rPr>
        <w:t xml:space="preserve">iż </w:t>
      </w:r>
      <w:r w:rsidR="00133A69" w:rsidRPr="00946A3E">
        <w:rPr>
          <w:rFonts w:ascii="Arial" w:hAnsi="Arial" w:cs="Arial"/>
          <w:kern w:val="3"/>
        </w:rPr>
        <w:t xml:space="preserve">Wnioskodawca </w:t>
      </w:r>
      <w:r w:rsidR="00114BCF" w:rsidRPr="00114BCF">
        <w:rPr>
          <w:rFonts w:ascii="Arial" w:hAnsi="Arial" w:cs="Arial"/>
          <w:kern w:val="3"/>
        </w:rPr>
        <w:t xml:space="preserve">w ramach projektu zamierza </w:t>
      </w:r>
      <w:r w:rsidR="005349D6">
        <w:rPr>
          <w:rFonts w:ascii="Arial" w:hAnsi="Arial" w:cs="Arial"/>
          <w:kern w:val="3"/>
        </w:rPr>
        <w:t>realizować projekt w zakresie ochrony zdrowia.</w:t>
      </w:r>
    </w:p>
    <w:p w14:paraId="0EEFB503" w14:textId="258F5E89" w:rsidR="00AC2713" w:rsidRPr="00974D7D" w:rsidRDefault="00D77FD3" w:rsidP="00CF2C2E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810367">
        <w:rPr>
          <w:rFonts w:ascii="Arial" w:hAnsi="Arial" w:cs="Arial"/>
          <w:bCs/>
          <w:kern w:val="3"/>
        </w:rPr>
        <w:t>Z tego względu nie uwzględnia się protestu.</w:t>
      </w:r>
    </w:p>
    <w:bookmarkEnd w:id="11"/>
    <w:p w14:paraId="1F2A2572" w14:textId="77777777" w:rsidR="00AC2713" w:rsidRPr="00946A3E" w:rsidRDefault="00AC2713" w:rsidP="00792444">
      <w:pPr>
        <w:pStyle w:val="Standard"/>
        <w:suppressAutoHyphens w:val="0"/>
        <w:spacing w:before="240" w:line="276" w:lineRule="auto"/>
        <w:ind w:firstLine="708"/>
        <w:jc w:val="center"/>
      </w:pPr>
      <w:r w:rsidRPr="00946A3E">
        <w:rPr>
          <w:rFonts w:ascii="Arial" w:hAnsi="Arial" w:cs="Arial"/>
          <w:b/>
        </w:rPr>
        <w:t>Pouczenie</w:t>
      </w:r>
    </w:p>
    <w:p w14:paraId="7FE5C10F" w14:textId="2AEEFECB" w:rsidR="00237FD8" w:rsidRPr="00946A3E" w:rsidRDefault="00237FD8" w:rsidP="00792444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946A3E">
        <w:rPr>
          <w:rFonts w:ascii="Arial" w:hAnsi="Arial" w:cs="Arial"/>
          <w:kern w:val="3"/>
        </w:rPr>
        <w:t xml:space="preserve">Na podstawie art. </w:t>
      </w:r>
      <w:r w:rsidR="00792444" w:rsidRPr="00946A3E">
        <w:rPr>
          <w:rFonts w:ascii="Arial" w:hAnsi="Arial" w:cs="Arial"/>
          <w:kern w:val="3"/>
        </w:rPr>
        <w:t>73</w:t>
      </w:r>
      <w:r w:rsidRPr="00946A3E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="0055120B" w:rsidRPr="00946A3E">
        <w:rPr>
          <w:rFonts w:ascii="Arial" w:hAnsi="Arial" w:cs="Arial"/>
          <w:kern w:val="3"/>
        </w:rPr>
        <w:br/>
      </w:r>
      <w:r w:rsidRPr="00946A3E">
        <w:rPr>
          <w:rFonts w:ascii="Arial" w:hAnsi="Arial" w:cs="Arial"/>
          <w:kern w:val="3"/>
        </w:rPr>
        <w:t xml:space="preserve">w Rzeszowie – zgodnie z art. 3 § 3 ustawy z dnia 30 sierpnia 2002 r. Prawo </w:t>
      </w:r>
      <w:r w:rsidR="0055120B" w:rsidRPr="00946A3E">
        <w:rPr>
          <w:rFonts w:ascii="Arial" w:hAnsi="Arial" w:cs="Arial"/>
          <w:kern w:val="3"/>
        </w:rPr>
        <w:br/>
      </w:r>
      <w:r w:rsidRPr="00946A3E">
        <w:rPr>
          <w:rFonts w:ascii="Arial" w:hAnsi="Arial" w:cs="Arial"/>
          <w:kern w:val="3"/>
        </w:rPr>
        <w:lastRenderedPageBreak/>
        <w:t>o postępowaniu przed sądami administracyjnymi (Dz.U z 20</w:t>
      </w:r>
      <w:r w:rsidR="00792444" w:rsidRPr="00946A3E">
        <w:rPr>
          <w:rFonts w:ascii="Arial" w:hAnsi="Arial" w:cs="Arial"/>
          <w:kern w:val="3"/>
        </w:rPr>
        <w:t>23</w:t>
      </w:r>
      <w:r w:rsidRPr="00946A3E">
        <w:rPr>
          <w:rFonts w:ascii="Arial" w:hAnsi="Arial" w:cs="Arial"/>
          <w:kern w:val="3"/>
        </w:rPr>
        <w:t xml:space="preserve"> r.</w:t>
      </w:r>
      <w:r w:rsidR="00E55B5C" w:rsidRPr="00946A3E">
        <w:rPr>
          <w:rFonts w:ascii="Arial" w:hAnsi="Arial" w:cs="Arial"/>
          <w:kern w:val="3"/>
        </w:rPr>
        <w:t>,</w:t>
      </w:r>
      <w:r w:rsidRPr="00946A3E">
        <w:rPr>
          <w:rFonts w:ascii="Arial" w:hAnsi="Arial" w:cs="Arial"/>
          <w:kern w:val="3"/>
        </w:rPr>
        <w:t xml:space="preserve"> poz.</w:t>
      </w:r>
      <w:r w:rsidR="00792444" w:rsidRPr="00946A3E">
        <w:rPr>
          <w:rFonts w:ascii="Arial" w:hAnsi="Arial" w:cs="Arial"/>
          <w:kern w:val="3"/>
        </w:rPr>
        <w:t>1634</w:t>
      </w:r>
      <w:r w:rsidRPr="00946A3E">
        <w:rPr>
          <w:rFonts w:ascii="Arial" w:hAnsi="Arial" w:cs="Arial"/>
          <w:kern w:val="3"/>
        </w:rPr>
        <w:t xml:space="preserve"> z </w:t>
      </w:r>
      <w:proofErr w:type="spellStart"/>
      <w:r w:rsidRPr="00946A3E">
        <w:rPr>
          <w:rFonts w:ascii="Arial" w:hAnsi="Arial" w:cs="Arial"/>
          <w:kern w:val="3"/>
        </w:rPr>
        <w:t>późń</w:t>
      </w:r>
      <w:proofErr w:type="spellEnd"/>
      <w:r w:rsidRPr="00946A3E">
        <w:rPr>
          <w:rFonts w:ascii="Arial" w:hAnsi="Arial" w:cs="Arial"/>
          <w:kern w:val="3"/>
        </w:rPr>
        <w:t>. zm.).</w:t>
      </w:r>
    </w:p>
    <w:p w14:paraId="2C2C645F" w14:textId="77777777" w:rsidR="00237FD8" w:rsidRPr="00946A3E" w:rsidRDefault="00237FD8" w:rsidP="00792444">
      <w:pPr>
        <w:autoSpaceDN w:val="0"/>
        <w:spacing w:before="240" w:after="240"/>
        <w:ind w:firstLine="708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Skarga wnoszona jest wraz z kompletną dokumentacją w sprawie obejmującą:</w:t>
      </w:r>
    </w:p>
    <w:p w14:paraId="0703F17A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wniosek o dofinansowanie projektu;</w:t>
      </w:r>
    </w:p>
    <w:p w14:paraId="3D539B87" w14:textId="6AE53496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 xml:space="preserve">informację o wynikach oceny projektu, o której mowa w art. </w:t>
      </w:r>
      <w:r w:rsidR="00440357" w:rsidRPr="00946A3E">
        <w:rPr>
          <w:rFonts w:ascii="Arial" w:hAnsi="Arial" w:cs="Arial"/>
          <w:kern w:val="3"/>
        </w:rPr>
        <w:t>5</w:t>
      </w:r>
      <w:r w:rsidR="00190287" w:rsidRPr="00946A3E">
        <w:rPr>
          <w:rFonts w:ascii="Arial" w:hAnsi="Arial" w:cs="Arial"/>
          <w:kern w:val="3"/>
        </w:rPr>
        <w:t>6</w:t>
      </w:r>
      <w:r w:rsidRPr="00946A3E">
        <w:rPr>
          <w:rFonts w:ascii="Arial" w:hAnsi="Arial" w:cs="Arial"/>
          <w:kern w:val="3"/>
        </w:rPr>
        <w:t xml:space="preserve"> ust. </w:t>
      </w:r>
      <w:r w:rsidRPr="00946A3E">
        <w:rPr>
          <w:rFonts w:ascii="Arial" w:hAnsi="Arial" w:cs="Arial"/>
          <w:kern w:val="3"/>
        </w:rPr>
        <w:br/>
      </w:r>
      <w:r w:rsidR="00190287" w:rsidRPr="00946A3E">
        <w:rPr>
          <w:rFonts w:ascii="Arial" w:hAnsi="Arial" w:cs="Arial"/>
          <w:kern w:val="3"/>
        </w:rPr>
        <w:t>4</w:t>
      </w:r>
      <w:r w:rsidRPr="00946A3E">
        <w:rPr>
          <w:rFonts w:ascii="Arial" w:hAnsi="Arial" w:cs="Arial"/>
          <w:kern w:val="3"/>
        </w:rPr>
        <w:t xml:space="preserve"> ustawy wdrożeniowej;</w:t>
      </w:r>
    </w:p>
    <w:p w14:paraId="4B826B73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wniesiony protest;</w:t>
      </w:r>
    </w:p>
    <w:p w14:paraId="6560F9B6" w14:textId="11CFADA2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 xml:space="preserve">informację, o której mowa w art. </w:t>
      </w:r>
      <w:r w:rsidR="00440357" w:rsidRPr="00946A3E">
        <w:rPr>
          <w:rFonts w:ascii="Arial" w:hAnsi="Arial" w:cs="Arial"/>
          <w:kern w:val="3"/>
        </w:rPr>
        <w:t>69</w:t>
      </w:r>
      <w:r w:rsidRPr="00946A3E">
        <w:rPr>
          <w:rFonts w:ascii="Arial" w:hAnsi="Arial" w:cs="Arial"/>
          <w:kern w:val="3"/>
        </w:rPr>
        <w:t xml:space="preserve"> ust. 1 albo ust. 4 pkt 2, art. </w:t>
      </w:r>
      <w:r w:rsidR="00625A79" w:rsidRPr="00946A3E">
        <w:rPr>
          <w:rFonts w:ascii="Arial" w:hAnsi="Arial" w:cs="Arial"/>
          <w:kern w:val="3"/>
        </w:rPr>
        <w:t>70</w:t>
      </w:r>
      <w:r w:rsidRPr="00946A3E">
        <w:rPr>
          <w:rFonts w:ascii="Arial" w:hAnsi="Arial" w:cs="Arial"/>
          <w:kern w:val="3"/>
        </w:rPr>
        <w:t xml:space="preserve"> albo </w:t>
      </w:r>
      <w:r w:rsidRPr="00946A3E">
        <w:rPr>
          <w:rFonts w:ascii="Arial" w:hAnsi="Arial" w:cs="Arial"/>
          <w:kern w:val="3"/>
        </w:rPr>
        <w:br/>
        <w:t xml:space="preserve">art. </w:t>
      </w:r>
      <w:r w:rsidR="00625A79" w:rsidRPr="00946A3E">
        <w:rPr>
          <w:rFonts w:ascii="Arial" w:hAnsi="Arial" w:cs="Arial"/>
          <w:kern w:val="3"/>
        </w:rPr>
        <w:t>77</w:t>
      </w:r>
      <w:r w:rsidRPr="00946A3E">
        <w:rPr>
          <w:rFonts w:ascii="Arial" w:hAnsi="Arial" w:cs="Arial"/>
          <w:kern w:val="3"/>
        </w:rPr>
        <w:t xml:space="preserve"> ust. 2 pkt 1 ustawy wdrożeniowej;</w:t>
      </w:r>
    </w:p>
    <w:p w14:paraId="54589A46" w14:textId="77777777" w:rsidR="00237FD8" w:rsidRPr="00946A3E" w:rsidRDefault="00237FD8" w:rsidP="00237FD8">
      <w:pPr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ewentualne załączniki.</w:t>
      </w:r>
    </w:p>
    <w:p w14:paraId="6623637E" w14:textId="77777777" w:rsidR="00237FD8" w:rsidRPr="00946A3E" w:rsidRDefault="00237FD8" w:rsidP="00792444">
      <w:pPr>
        <w:autoSpaceDN w:val="0"/>
        <w:spacing w:before="240" w:after="240" w:line="276" w:lineRule="auto"/>
        <w:ind w:firstLine="709"/>
        <w:jc w:val="both"/>
        <w:textAlignment w:val="baseline"/>
        <w:rPr>
          <w:kern w:val="3"/>
        </w:rPr>
      </w:pPr>
      <w:r w:rsidRPr="00946A3E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p w14:paraId="01FD9334" w14:textId="2E565F0C" w:rsidR="00AC2713" w:rsidRPr="00946A3E" w:rsidRDefault="00AC2713" w:rsidP="00792444">
      <w:pPr>
        <w:pStyle w:val="NormalnyWeb1"/>
        <w:spacing w:before="0" w:line="240" w:lineRule="auto"/>
        <w:jc w:val="both"/>
        <w:rPr>
          <w:sz w:val="18"/>
          <w:szCs w:val="18"/>
        </w:rPr>
      </w:pPr>
      <w:r w:rsidRPr="00946A3E">
        <w:rPr>
          <w:rFonts w:ascii="Arial" w:eastAsia="Batang" w:hAnsi="Arial" w:cs="Arial"/>
          <w:sz w:val="18"/>
          <w:szCs w:val="18"/>
        </w:rPr>
        <w:t>Otrzymują:</w:t>
      </w:r>
    </w:p>
    <w:p w14:paraId="7804E836" w14:textId="78ADAF57" w:rsidR="00AC2713" w:rsidRPr="00EF1D29" w:rsidRDefault="005349D6" w:rsidP="00EF1D29">
      <w:pPr>
        <w:pStyle w:val="NormalnyWeb1"/>
        <w:numPr>
          <w:ilvl w:val="0"/>
          <w:numId w:val="1"/>
        </w:numPr>
        <w:autoSpaceDN w:val="0"/>
        <w:spacing w:before="0" w:after="0" w:line="240" w:lineRule="auto"/>
        <w:ind w:hanging="294"/>
        <w:jc w:val="both"/>
        <w:textAlignment w:val="baseline"/>
        <w:rPr>
          <w:rFonts w:ascii="Arial" w:hAnsi="Arial" w:cs="Arial"/>
          <w:sz w:val="18"/>
          <w:szCs w:val="18"/>
        </w:rPr>
      </w:pPr>
      <w:r w:rsidRPr="005349D6">
        <w:rPr>
          <w:rFonts w:ascii="Arial" w:hAnsi="Arial" w:cs="Arial"/>
          <w:sz w:val="18"/>
          <w:szCs w:val="18"/>
        </w:rPr>
        <w:t>Fundacja Pomoc, ul. Zdrojowa 16, 38-610 Polańczyk</w:t>
      </w:r>
      <w:r w:rsidR="00114814" w:rsidRPr="00EF1D29">
        <w:rPr>
          <w:rFonts w:ascii="Arial" w:hAnsi="Arial" w:cs="Arial"/>
          <w:sz w:val="18"/>
          <w:szCs w:val="18"/>
        </w:rPr>
        <w:t>;</w:t>
      </w:r>
    </w:p>
    <w:p w14:paraId="6F4D53E8" w14:textId="60EA141A" w:rsidR="003F5991" w:rsidRPr="00946A3E" w:rsidRDefault="00237FD8" w:rsidP="00A82AFD">
      <w:pPr>
        <w:pStyle w:val="Akapitzlist"/>
        <w:numPr>
          <w:ilvl w:val="0"/>
          <w:numId w:val="1"/>
        </w:numPr>
        <w:ind w:hanging="294"/>
        <w:rPr>
          <w:rFonts w:ascii="Arial" w:hAnsi="Arial" w:cs="Arial"/>
          <w:kern w:val="1"/>
          <w:sz w:val="18"/>
          <w:szCs w:val="18"/>
          <w:lang w:eastAsia="hi-IN" w:bidi="hi-IN"/>
        </w:rPr>
      </w:pPr>
      <w:r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Pan</w:t>
      </w:r>
      <w:r w:rsidR="001467AE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i</w:t>
      </w:r>
      <w:r w:rsidRPr="00946A3E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</w:t>
      </w:r>
      <w:r w:rsidR="00114814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Agnieszka Czuchra</w:t>
      </w:r>
      <w:r w:rsidR="003F5991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 xml:space="preserve"> – Dyrektor Departamentu </w:t>
      </w:r>
      <w:r w:rsidR="00114814" w:rsidRPr="00946A3E">
        <w:rPr>
          <w:rFonts w:ascii="Arial" w:hAnsi="Arial" w:cs="Arial"/>
          <w:kern w:val="1"/>
          <w:sz w:val="18"/>
          <w:szCs w:val="18"/>
          <w:lang w:eastAsia="hi-IN" w:bidi="hi-IN"/>
        </w:rPr>
        <w:t>Wspierana Przedsiębiorczości;</w:t>
      </w:r>
    </w:p>
    <w:p w14:paraId="0498D89B" w14:textId="77777777" w:rsidR="00BA7848" w:rsidRPr="00946A3E" w:rsidRDefault="00AC2713" w:rsidP="00A82AFD">
      <w:pPr>
        <w:pStyle w:val="NormalnyWeb1"/>
        <w:numPr>
          <w:ilvl w:val="0"/>
          <w:numId w:val="1"/>
        </w:numPr>
        <w:autoSpaceDN w:val="0"/>
        <w:spacing w:before="0" w:after="0" w:line="240" w:lineRule="auto"/>
        <w:ind w:left="426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946A3E">
        <w:rPr>
          <w:rFonts w:ascii="Arial" w:eastAsia="Batang" w:hAnsi="Arial" w:cs="Arial"/>
          <w:sz w:val="18"/>
          <w:szCs w:val="18"/>
        </w:rPr>
        <w:t>a/a.</w:t>
      </w:r>
    </w:p>
    <w:sectPr w:rsidR="00BA7848" w:rsidRPr="00946A3E" w:rsidSect="002F3854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1418" w:right="1418" w:bottom="127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42C8" w14:textId="77777777" w:rsidR="005B06C6" w:rsidRDefault="005B06C6" w:rsidP="0032105C">
      <w:r>
        <w:separator/>
      </w:r>
    </w:p>
  </w:endnote>
  <w:endnote w:type="continuationSeparator" w:id="0">
    <w:p w14:paraId="29AB268D" w14:textId="77777777" w:rsidR="005B06C6" w:rsidRDefault="005B06C6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5F59BD43" w14:textId="77777777" w:rsidR="00A90A92" w:rsidRDefault="00A90A92">
        <w:pPr>
          <w:pStyle w:val="Stopka"/>
          <w:jc w:val="right"/>
        </w:pPr>
        <w:r>
          <w:t>2</w:t>
        </w:r>
      </w:p>
    </w:sdtContent>
  </w:sdt>
  <w:p w14:paraId="10BEA349" w14:textId="77777777" w:rsidR="00A90A92" w:rsidRDefault="00A9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412F" w14:textId="77777777" w:rsidR="00A90A92" w:rsidRDefault="00A90A9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264">
      <w:rPr>
        <w:noProof/>
      </w:rPr>
      <w:t>9</w:t>
    </w:r>
    <w:r>
      <w:rPr>
        <w:noProof/>
      </w:rPr>
      <w:fldChar w:fldCharType="end"/>
    </w:r>
  </w:p>
  <w:p w14:paraId="5E9069DC" w14:textId="77777777" w:rsidR="00A90A92" w:rsidRDefault="00A90A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88B2" w14:textId="77777777" w:rsidR="00A90A92" w:rsidRDefault="00A90A92">
    <w:pPr>
      <w:pStyle w:val="Stopka"/>
      <w:jc w:val="right"/>
    </w:pPr>
    <w:r>
      <w:t>2</w:t>
    </w:r>
  </w:p>
  <w:p w14:paraId="7DAC0414" w14:textId="77777777" w:rsidR="00A90A92" w:rsidRDefault="00A9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51EA" w14:textId="77777777" w:rsidR="005B06C6" w:rsidRDefault="005B06C6" w:rsidP="0032105C">
      <w:r>
        <w:separator/>
      </w:r>
    </w:p>
  </w:footnote>
  <w:footnote w:type="continuationSeparator" w:id="0">
    <w:p w14:paraId="45412848" w14:textId="77777777" w:rsidR="005B06C6" w:rsidRDefault="005B06C6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61BC" w14:textId="77777777" w:rsidR="00A90A92" w:rsidRPr="003F0CF1" w:rsidRDefault="00A90A92" w:rsidP="003F0C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F7343A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8"/>
    <w:multiLevelType w:val="multilevel"/>
    <w:tmpl w:val="D0AA83B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-436"/>
        </w:tabs>
        <w:ind w:left="788" w:hanging="504"/>
      </w:pPr>
      <w:rPr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7425F6"/>
    <w:multiLevelType w:val="multilevel"/>
    <w:tmpl w:val="FF98F088"/>
    <w:styleLink w:val="WWNum4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0A5C24FC"/>
    <w:multiLevelType w:val="multilevel"/>
    <w:tmpl w:val="1BA2868C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8936630"/>
    <w:multiLevelType w:val="multilevel"/>
    <w:tmpl w:val="0C3843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730DA7"/>
    <w:multiLevelType w:val="multilevel"/>
    <w:tmpl w:val="D890B0D2"/>
    <w:styleLink w:val="WWNum43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7" w15:restartNumberingAfterBreak="0">
    <w:nsid w:val="1EA84EF4"/>
    <w:multiLevelType w:val="multilevel"/>
    <w:tmpl w:val="3420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0E698C"/>
    <w:multiLevelType w:val="hybridMultilevel"/>
    <w:tmpl w:val="E8FED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160E07"/>
    <w:multiLevelType w:val="hybridMultilevel"/>
    <w:tmpl w:val="DE2A7F74"/>
    <w:lvl w:ilvl="0" w:tplc="21DEB96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64262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BAE742A"/>
    <w:multiLevelType w:val="multilevel"/>
    <w:tmpl w:val="7474F746"/>
    <w:styleLink w:val="WWNum4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C30D50"/>
    <w:multiLevelType w:val="multilevel"/>
    <w:tmpl w:val="38207D14"/>
    <w:styleLink w:val="WWNum28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4" w15:restartNumberingAfterBreak="0">
    <w:nsid w:val="3E1C091D"/>
    <w:multiLevelType w:val="hybridMultilevel"/>
    <w:tmpl w:val="DF14A008"/>
    <w:lvl w:ilvl="0" w:tplc="CD5609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A365D1"/>
    <w:multiLevelType w:val="multilevel"/>
    <w:tmpl w:val="AB30FF3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B985098"/>
    <w:multiLevelType w:val="hybridMultilevel"/>
    <w:tmpl w:val="ED48981E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56040D"/>
    <w:multiLevelType w:val="multilevel"/>
    <w:tmpl w:val="5284F650"/>
    <w:styleLink w:val="WWNum3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1DF60D4"/>
    <w:multiLevelType w:val="multilevel"/>
    <w:tmpl w:val="05305806"/>
    <w:styleLink w:val="WWNum3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C595F44"/>
    <w:multiLevelType w:val="hybridMultilevel"/>
    <w:tmpl w:val="569E857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D3551E0"/>
    <w:multiLevelType w:val="hybridMultilevel"/>
    <w:tmpl w:val="7C22CC3E"/>
    <w:lvl w:ilvl="0" w:tplc="F7B4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676C3"/>
    <w:multiLevelType w:val="hybridMultilevel"/>
    <w:tmpl w:val="08E23476"/>
    <w:lvl w:ilvl="0" w:tplc="6E3EBF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A752FA"/>
    <w:multiLevelType w:val="hybridMultilevel"/>
    <w:tmpl w:val="C1A69C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3E3A11"/>
    <w:multiLevelType w:val="hybridMultilevel"/>
    <w:tmpl w:val="40182C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D57477F"/>
    <w:multiLevelType w:val="hybridMultilevel"/>
    <w:tmpl w:val="C966C380"/>
    <w:lvl w:ilvl="0" w:tplc="6E3EB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934420">
    <w:abstractNumId w:val="15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</w:num>
  <w:num w:numId="2" w16cid:durableId="446581448">
    <w:abstractNumId w:val="5"/>
  </w:num>
  <w:num w:numId="3" w16cid:durableId="1506239476">
    <w:abstractNumId w:val="9"/>
  </w:num>
  <w:num w:numId="4" w16cid:durableId="699206186">
    <w:abstractNumId w:val="3"/>
  </w:num>
  <w:num w:numId="5" w16cid:durableId="1721510683">
    <w:abstractNumId w:val="4"/>
  </w:num>
  <w:num w:numId="6" w16cid:durableId="55668244">
    <w:abstractNumId w:val="17"/>
  </w:num>
  <w:num w:numId="7" w16cid:durableId="402532622">
    <w:abstractNumId w:val="18"/>
  </w:num>
  <w:num w:numId="8" w16cid:durableId="472525727">
    <w:abstractNumId w:val="12"/>
  </w:num>
  <w:num w:numId="9" w16cid:durableId="698969411">
    <w:abstractNumId w:val="5"/>
  </w:num>
  <w:num w:numId="10" w16cid:durableId="1116872978">
    <w:abstractNumId w:val="4"/>
  </w:num>
  <w:num w:numId="11" w16cid:durableId="211769953">
    <w:abstractNumId w:val="9"/>
  </w:num>
  <w:num w:numId="12" w16cid:durableId="1005207552">
    <w:abstractNumId w:val="6"/>
  </w:num>
  <w:num w:numId="13" w16cid:durableId="697044118">
    <w:abstractNumId w:val="13"/>
  </w:num>
  <w:num w:numId="14" w16cid:durableId="774903351">
    <w:abstractNumId w:val="15"/>
  </w:num>
  <w:num w:numId="15" w16cid:durableId="1951932502">
    <w:abstractNumId w:val="16"/>
  </w:num>
  <w:num w:numId="16" w16cid:durableId="1372416090">
    <w:abstractNumId w:val="21"/>
  </w:num>
  <w:num w:numId="17" w16cid:durableId="1559438655">
    <w:abstractNumId w:val="24"/>
  </w:num>
  <w:num w:numId="18" w16cid:durableId="191769550">
    <w:abstractNumId w:val="11"/>
  </w:num>
  <w:num w:numId="19" w16cid:durableId="1231424032">
    <w:abstractNumId w:val="23"/>
  </w:num>
  <w:num w:numId="20" w16cid:durableId="1362197513">
    <w:abstractNumId w:val="14"/>
  </w:num>
  <w:num w:numId="21" w16cid:durableId="25449680">
    <w:abstractNumId w:val="7"/>
  </w:num>
  <w:num w:numId="22" w16cid:durableId="1680817688">
    <w:abstractNumId w:val="19"/>
  </w:num>
  <w:num w:numId="23" w16cid:durableId="903835176">
    <w:abstractNumId w:val="8"/>
  </w:num>
  <w:num w:numId="24" w16cid:durableId="1136944533">
    <w:abstractNumId w:val="10"/>
  </w:num>
  <w:num w:numId="25" w16cid:durableId="994643327">
    <w:abstractNumId w:val="22"/>
  </w:num>
  <w:num w:numId="26" w16cid:durableId="1790007259">
    <w:abstractNumId w:val="8"/>
  </w:num>
  <w:num w:numId="27" w16cid:durableId="111117093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13E6"/>
    <w:rsid w:val="00001B00"/>
    <w:rsid w:val="00002F00"/>
    <w:rsid w:val="000031E8"/>
    <w:rsid w:val="0000366C"/>
    <w:rsid w:val="00003F4D"/>
    <w:rsid w:val="0000485B"/>
    <w:rsid w:val="0000498A"/>
    <w:rsid w:val="00004E38"/>
    <w:rsid w:val="00005A05"/>
    <w:rsid w:val="00006777"/>
    <w:rsid w:val="000068E3"/>
    <w:rsid w:val="00006B4A"/>
    <w:rsid w:val="00006CC6"/>
    <w:rsid w:val="00006F78"/>
    <w:rsid w:val="0000709E"/>
    <w:rsid w:val="000077EC"/>
    <w:rsid w:val="00007A38"/>
    <w:rsid w:val="0001005A"/>
    <w:rsid w:val="000104E9"/>
    <w:rsid w:val="00010CC7"/>
    <w:rsid w:val="00010FFE"/>
    <w:rsid w:val="000112B5"/>
    <w:rsid w:val="00011C0C"/>
    <w:rsid w:val="00012451"/>
    <w:rsid w:val="00012788"/>
    <w:rsid w:val="00012A7F"/>
    <w:rsid w:val="00012D13"/>
    <w:rsid w:val="00013564"/>
    <w:rsid w:val="0001387D"/>
    <w:rsid w:val="00014860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1BD7"/>
    <w:rsid w:val="0002210E"/>
    <w:rsid w:val="000226F2"/>
    <w:rsid w:val="000231F0"/>
    <w:rsid w:val="00023536"/>
    <w:rsid w:val="00023B16"/>
    <w:rsid w:val="00023FC2"/>
    <w:rsid w:val="00024172"/>
    <w:rsid w:val="00025B14"/>
    <w:rsid w:val="000273EE"/>
    <w:rsid w:val="00027436"/>
    <w:rsid w:val="00027828"/>
    <w:rsid w:val="00027949"/>
    <w:rsid w:val="00027D13"/>
    <w:rsid w:val="000305C5"/>
    <w:rsid w:val="00030B39"/>
    <w:rsid w:val="00030D62"/>
    <w:rsid w:val="00030F04"/>
    <w:rsid w:val="00031A94"/>
    <w:rsid w:val="0003209F"/>
    <w:rsid w:val="000320AA"/>
    <w:rsid w:val="000320EC"/>
    <w:rsid w:val="0003255F"/>
    <w:rsid w:val="000326C2"/>
    <w:rsid w:val="00033336"/>
    <w:rsid w:val="000334FD"/>
    <w:rsid w:val="00033D19"/>
    <w:rsid w:val="00034D6B"/>
    <w:rsid w:val="0003505A"/>
    <w:rsid w:val="00035266"/>
    <w:rsid w:val="00035EC6"/>
    <w:rsid w:val="000368CC"/>
    <w:rsid w:val="00036B0F"/>
    <w:rsid w:val="00036D97"/>
    <w:rsid w:val="00037473"/>
    <w:rsid w:val="00037935"/>
    <w:rsid w:val="00040804"/>
    <w:rsid w:val="0004094F"/>
    <w:rsid w:val="00040F93"/>
    <w:rsid w:val="0004135B"/>
    <w:rsid w:val="00041541"/>
    <w:rsid w:val="000418C8"/>
    <w:rsid w:val="000418E1"/>
    <w:rsid w:val="00042BC2"/>
    <w:rsid w:val="000433E3"/>
    <w:rsid w:val="00043682"/>
    <w:rsid w:val="0004371B"/>
    <w:rsid w:val="0004384E"/>
    <w:rsid w:val="00043AAA"/>
    <w:rsid w:val="0004502A"/>
    <w:rsid w:val="000450A2"/>
    <w:rsid w:val="00045C07"/>
    <w:rsid w:val="000467D1"/>
    <w:rsid w:val="00046CC6"/>
    <w:rsid w:val="00047570"/>
    <w:rsid w:val="00047A7F"/>
    <w:rsid w:val="000504B0"/>
    <w:rsid w:val="0005088F"/>
    <w:rsid w:val="000509E2"/>
    <w:rsid w:val="00050D26"/>
    <w:rsid w:val="00051B10"/>
    <w:rsid w:val="00051C1C"/>
    <w:rsid w:val="000520A4"/>
    <w:rsid w:val="000523A7"/>
    <w:rsid w:val="000524DF"/>
    <w:rsid w:val="000527B1"/>
    <w:rsid w:val="0005290B"/>
    <w:rsid w:val="000532DC"/>
    <w:rsid w:val="000536DB"/>
    <w:rsid w:val="00053B70"/>
    <w:rsid w:val="00053D62"/>
    <w:rsid w:val="0005451E"/>
    <w:rsid w:val="000546B4"/>
    <w:rsid w:val="00054F12"/>
    <w:rsid w:val="0005619D"/>
    <w:rsid w:val="00056635"/>
    <w:rsid w:val="00056A9C"/>
    <w:rsid w:val="00056BA8"/>
    <w:rsid w:val="00056F90"/>
    <w:rsid w:val="0005747E"/>
    <w:rsid w:val="0005752D"/>
    <w:rsid w:val="00057858"/>
    <w:rsid w:val="00057C5C"/>
    <w:rsid w:val="000600DD"/>
    <w:rsid w:val="000602B1"/>
    <w:rsid w:val="000604B1"/>
    <w:rsid w:val="0006059A"/>
    <w:rsid w:val="0006076D"/>
    <w:rsid w:val="0006078F"/>
    <w:rsid w:val="000607CF"/>
    <w:rsid w:val="00060808"/>
    <w:rsid w:val="000608A5"/>
    <w:rsid w:val="00060B21"/>
    <w:rsid w:val="00060F1E"/>
    <w:rsid w:val="00061D35"/>
    <w:rsid w:val="00061DF2"/>
    <w:rsid w:val="00061DF5"/>
    <w:rsid w:val="000623FB"/>
    <w:rsid w:val="0006292F"/>
    <w:rsid w:val="00063004"/>
    <w:rsid w:val="000633A8"/>
    <w:rsid w:val="0006351C"/>
    <w:rsid w:val="0006388E"/>
    <w:rsid w:val="00063C14"/>
    <w:rsid w:val="00063EA5"/>
    <w:rsid w:val="00063FE4"/>
    <w:rsid w:val="00065456"/>
    <w:rsid w:val="000664F3"/>
    <w:rsid w:val="00066670"/>
    <w:rsid w:val="0006767F"/>
    <w:rsid w:val="000679C0"/>
    <w:rsid w:val="00067ADB"/>
    <w:rsid w:val="00067B03"/>
    <w:rsid w:val="00067CA2"/>
    <w:rsid w:val="00067CCA"/>
    <w:rsid w:val="00067E6A"/>
    <w:rsid w:val="00070E77"/>
    <w:rsid w:val="00071070"/>
    <w:rsid w:val="0007135E"/>
    <w:rsid w:val="00071B1C"/>
    <w:rsid w:val="00071EDA"/>
    <w:rsid w:val="00072DD5"/>
    <w:rsid w:val="00073050"/>
    <w:rsid w:val="000739F9"/>
    <w:rsid w:val="00073AD3"/>
    <w:rsid w:val="00073FC7"/>
    <w:rsid w:val="00074502"/>
    <w:rsid w:val="00074976"/>
    <w:rsid w:val="000749CC"/>
    <w:rsid w:val="00074BA4"/>
    <w:rsid w:val="00075A32"/>
    <w:rsid w:val="00075E8B"/>
    <w:rsid w:val="000764AB"/>
    <w:rsid w:val="00076846"/>
    <w:rsid w:val="00076FC1"/>
    <w:rsid w:val="00076FF1"/>
    <w:rsid w:val="00077B05"/>
    <w:rsid w:val="00077B12"/>
    <w:rsid w:val="00077B6F"/>
    <w:rsid w:val="0008008A"/>
    <w:rsid w:val="000800EF"/>
    <w:rsid w:val="000800FB"/>
    <w:rsid w:val="00081497"/>
    <w:rsid w:val="00081F27"/>
    <w:rsid w:val="00082A21"/>
    <w:rsid w:val="00082B15"/>
    <w:rsid w:val="00082D4C"/>
    <w:rsid w:val="00085AE1"/>
    <w:rsid w:val="00086F18"/>
    <w:rsid w:val="00086FAD"/>
    <w:rsid w:val="00086FD5"/>
    <w:rsid w:val="00087016"/>
    <w:rsid w:val="00087789"/>
    <w:rsid w:val="000877DB"/>
    <w:rsid w:val="00087C5E"/>
    <w:rsid w:val="00090681"/>
    <w:rsid w:val="000907EE"/>
    <w:rsid w:val="00090897"/>
    <w:rsid w:val="000909A7"/>
    <w:rsid w:val="00090A0E"/>
    <w:rsid w:val="00090B5E"/>
    <w:rsid w:val="00090E1C"/>
    <w:rsid w:val="00091C19"/>
    <w:rsid w:val="00091F3D"/>
    <w:rsid w:val="000920F5"/>
    <w:rsid w:val="000922C6"/>
    <w:rsid w:val="0009261E"/>
    <w:rsid w:val="00092A42"/>
    <w:rsid w:val="00092BF7"/>
    <w:rsid w:val="00092C84"/>
    <w:rsid w:val="00092EC4"/>
    <w:rsid w:val="00092F4D"/>
    <w:rsid w:val="0009340B"/>
    <w:rsid w:val="00094B85"/>
    <w:rsid w:val="00094FB1"/>
    <w:rsid w:val="00095CF6"/>
    <w:rsid w:val="00096944"/>
    <w:rsid w:val="00096F53"/>
    <w:rsid w:val="00096FA0"/>
    <w:rsid w:val="00097642"/>
    <w:rsid w:val="00097731"/>
    <w:rsid w:val="000977C4"/>
    <w:rsid w:val="00097EE3"/>
    <w:rsid w:val="000A06FA"/>
    <w:rsid w:val="000A0BFB"/>
    <w:rsid w:val="000A163B"/>
    <w:rsid w:val="000A1B69"/>
    <w:rsid w:val="000A1C67"/>
    <w:rsid w:val="000A1F99"/>
    <w:rsid w:val="000A28AE"/>
    <w:rsid w:val="000A30E2"/>
    <w:rsid w:val="000A373C"/>
    <w:rsid w:val="000A3E16"/>
    <w:rsid w:val="000A3E84"/>
    <w:rsid w:val="000A42C8"/>
    <w:rsid w:val="000A594D"/>
    <w:rsid w:val="000A5B16"/>
    <w:rsid w:val="000A5BCB"/>
    <w:rsid w:val="000A6018"/>
    <w:rsid w:val="000A6271"/>
    <w:rsid w:val="000A6372"/>
    <w:rsid w:val="000A68C6"/>
    <w:rsid w:val="000A6E48"/>
    <w:rsid w:val="000A71EF"/>
    <w:rsid w:val="000A736B"/>
    <w:rsid w:val="000B0032"/>
    <w:rsid w:val="000B007E"/>
    <w:rsid w:val="000B0527"/>
    <w:rsid w:val="000B0532"/>
    <w:rsid w:val="000B082C"/>
    <w:rsid w:val="000B1031"/>
    <w:rsid w:val="000B120C"/>
    <w:rsid w:val="000B171C"/>
    <w:rsid w:val="000B18E6"/>
    <w:rsid w:val="000B24DE"/>
    <w:rsid w:val="000B29AE"/>
    <w:rsid w:val="000B2A84"/>
    <w:rsid w:val="000B2EDA"/>
    <w:rsid w:val="000B3DB6"/>
    <w:rsid w:val="000B3EA7"/>
    <w:rsid w:val="000B417E"/>
    <w:rsid w:val="000B4879"/>
    <w:rsid w:val="000B4A44"/>
    <w:rsid w:val="000B4C35"/>
    <w:rsid w:val="000B4FE1"/>
    <w:rsid w:val="000B5316"/>
    <w:rsid w:val="000B557C"/>
    <w:rsid w:val="000B5730"/>
    <w:rsid w:val="000B672A"/>
    <w:rsid w:val="000B6AE1"/>
    <w:rsid w:val="000B6D3F"/>
    <w:rsid w:val="000B6EDC"/>
    <w:rsid w:val="000B75F1"/>
    <w:rsid w:val="000B77B5"/>
    <w:rsid w:val="000B7C01"/>
    <w:rsid w:val="000B7E4F"/>
    <w:rsid w:val="000B7E6D"/>
    <w:rsid w:val="000C0761"/>
    <w:rsid w:val="000C07D2"/>
    <w:rsid w:val="000C1210"/>
    <w:rsid w:val="000C1C24"/>
    <w:rsid w:val="000C1C39"/>
    <w:rsid w:val="000C28FD"/>
    <w:rsid w:val="000C307C"/>
    <w:rsid w:val="000C3091"/>
    <w:rsid w:val="000C370E"/>
    <w:rsid w:val="000C3F16"/>
    <w:rsid w:val="000C40D4"/>
    <w:rsid w:val="000C43E7"/>
    <w:rsid w:val="000C5151"/>
    <w:rsid w:val="000C54BA"/>
    <w:rsid w:val="000C62E1"/>
    <w:rsid w:val="000C68E1"/>
    <w:rsid w:val="000C6B1F"/>
    <w:rsid w:val="000C6D5F"/>
    <w:rsid w:val="000C6F2B"/>
    <w:rsid w:val="000C7778"/>
    <w:rsid w:val="000C7799"/>
    <w:rsid w:val="000C7BB0"/>
    <w:rsid w:val="000D0158"/>
    <w:rsid w:val="000D0558"/>
    <w:rsid w:val="000D0645"/>
    <w:rsid w:val="000D09FA"/>
    <w:rsid w:val="000D17EE"/>
    <w:rsid w:val="000D1C61"/>
    <w:rsid w:val="000D1C80"/>
    <w:rsid w:val="000D2123"/>
    <w:rsid w:val="000D2335"/>
    <w:rsid w:val="000D2476"/>
    <w:rsid w:val="000D247B"/>
    <w:rsid w:val="000D2681"/>
    <w:rsid w:val="000D27B0"/>
    <w:rsid w:val="000D310E"/>
    <w:rsid w:val="000D31C5"/>
    <w:rsid w:val="000D35FA"/>
    <w:rsid w:val="000D367D"/>
    <w:rsid w:val="000D3C93"/>
    <w:rsid w:val="000D41C2"/>
    <w:rsid w:val="000D5047"/>
    <w:rsid w:val="000D53A3"/>
    <w:rsid w:val="000D5B1B"/>
    <w:rsid w:val="000D6031"/>
    <w:rsid w:val="000D630F"/>
    <w:rsid w:val="000D69D5"/>
    <w:rsid w:val="000D6E89"/>
    <w:rsid w:val="000D7200"/>
    <w:rsid w:val="000D745F"/>
    <w:rsid w:val="000D7618"/>
    <w:rsid w:val="000D781C"/>
    <w:rsid w:val="000D7F82"/>
    <w:rsid w:val="000E0D87"/>
    <w:rsid w:val="000E0FC2"/>
    <w:rsid w:val="000E172B"/>
    <w:rsid w:val="000E2E22"/>
    <w:rsid w:val="000E3227"/>
    <w:rsid w:val="000E4106"/>
    <w:rsid w:val="000E479F"/>
    <w:rsid w:val="000E4BE1"/>
    <w:rsid w:val="000E594B"/>
    <w:rsid w:val="000E5C9E"/>
    <w:rsid w:val="000E7214"/>
    <w:rsid w:val="000E72A0"/>
    <w:rsid w:val="000E771A"/>
    <w:rsid w:val="000E7A17"/>
    <w:rsid w:val="000F0308"/>
    <w:rsid w:val="000F0662"/>
    <w:rsid w:val="000F0A2E"/>
    <w:rsid w:val="000F0D92"/>
    <w:rsid w:val="000F0E36"/>
    <w:rsid w:val="000F0EDE"/>
    <w:rsid w:val="000F0F13"/>
    <w:rsid w:val="000F10BA"/>
    <w:rsid w:val="000F155D"/>
    <w:rsid w:val="000F1830"/>
    <w:rsid w:val="000F1908"/>
    <w:rsid w:val="000F1909"/>
    <w:rsid w:val="000F19B0"/>
    <w:rsid w:val="000F21C0"/>
    <w:rsid w:val="000F2B1F"/>
    <w:rsid w:val="000F2D54"/>
    <w:rsid w:val="000F3431"/>
    <w:rsid w:val="000F39DE"/>
    <w:rsid w:val="000F426E"/>
    <w:rsid w:val="000F4888"/>
    <w:rsid w:val="000F4F73"/>
    <w:rsid w:val="000F525C"/>
    <w:rsid w:val="000F52F9"/>
    <w:rsid w:val="000F547F"/>
    <w:rsid w:val="000F590A"/>
    <w:rsid w:val="000F651B"/>
    <w:rsid w:val="000F68CA"/>
    <w:rsid w:val="000F6BBA"/>
    <w:rsid w:val="000F7681"/>
    <w:rsid w:val="000F7BF6"/>
    <w:rsid w:val="000F7E05"/>
    <w:rsid w:val="000F7FBD"/>
    <w:rsid w:val="001001B4"/>
    <w:rsid w:val="00100750"/>
    <w:rsid w:val="00100D8A"/>
    <w:rsid w:val="00101832"/>
    <w:rsid w:val="0010243C"/>
    <w:rsid w:val="001030BA"/>
    <w:rsid w:val="00103435"/>
    <w:rsid w:val="00103B14"/>
    <w:rsid w:val="00104D43"/>
    <w:rsid w:val="00104D92"/>
    <w:rsid w:val="00104F96"/>
    <w:rsid w:val="00105378"/>
    <w:rsid w:val="0010567C"/>
    <w:rsid w:val="00105702"/>
    <w:rsid w:val="001059BF"/>
    <w:rsid w:val="00105B94"/>
    <w:rsid w:val="00105EF7"/>
    <w:rsid w:val="00106427"/>
    <w:rsid w:val="00106B85"/>
    <w:rsid w:val="001074CC"/>
    <w:rsid w:val="0010758A"/>
    <w:rsid w:val="0011021E"/>
    <w:rsid w:val="001102F5"/>
    <w:rsid w:val="00110C75"/>
    <w:rsid w:val="00110F68"/>
    <w:rsid w:val="001112BB"/>
    <w:rsid w:val="0011153D"/>
    <w:rsid w:val="00111CDB"/>
    <w:rsid w:val="001122FE"/>
    <w:rsid w:val="00112637"/>
    <w:rsid w:val="001129BB"/>
    <w:rsid w:val="0011373F"/>
    <w:rsid w:val="00113E6A"/>
    <w:rsid w:val="0011403B"/>
    <w:rsid w:val="001141B7"/>
    <w:rsid w:val="00114332"/>
    <w:rsid w:val="001144E6"/>
    <w:rsid w:val="00114814"/>
    <w:rsid w:val="00114BCF"/>
    <w:rsid w:val="001150E5"/>
    <w:rsid w:val="00115A35"/>
    <w:rsid w:val="00115C06"/>
    <w:rsid w:val="001164CC"/>
    <w:rsid w:val="00116ACC"/>
    <w:rsid w:val="00116D04"/>
    <w:rsid w:val="0012016E"/>
    <w:rsid w:val="0012046A"/>
    <w:rsid w:val="00120527"/>
    <w:rsid w:val="00120A40"/>
    <w:rsid w:val="00121402"/>
    <w:rsid w:val="00121891"/>
    <w:rsid w:val="00121A5C"/>
    <w:rsid w:val="00121E0C"/>
    <w:rsid w:val="00122844"/>
    <w:rsid w:val="00122EE8"/>
    <w:rsid w:val="00123349"/>
    <w:rsid w:val="001235F9"/>
    <w:rsid w:val="001236ED"/>
    <w:rsid w:val="00124140"/>
    <w:rsid w:val="001243FE"/>
    <w:rsid w:val="001247A1"/>
    <w:rsid w:val="00125B2E"/>
    <w:rsid w:val="00125CBD"/>
    <w:rsid w:val="00125CDD"/>
    <w:rsid w:val="00125FE9"/>
    <w:rsid w:val="0012644B"/>
    <w:rsid w:val="00126879"/>
    <w:rsid w:val="001269D3"/>
    <w:rsid w:val="00126E40"/>
    <w:rsid w:val="00127787"/>
    <w:rsid w:val="001277B6"/>
    <w:rsid w:val="00127C86"/>
    <w:rsid w:val="001308A8"/>
    <w:rsid w:val="00130C79"/>
    <w:rsid w:val="00130E0D"/>
    <w:rsid w:val="0013274C"/>
    <w:rsid w:val="00132877"/>
    <w:rsid w:val="001330E1"/>
    <w:rsid w:val="001333BA"/>
    <w:rsid w:val="001333C5"/>
    <w:rsid w:val="001336C8"/>
    <w:rsid w:val="00133A69"/>
    <w:rsid w:val="00134365"/>
    <w:rsid w:val="0013459F"/>
    <w:rsid w:val="00135EB4"/>
    <w:rsid w:val="00135F24"/>
    <w:rsid w:val="001360FD"/>
    <w:rsid w:val="00136CFA"/>
    <w:rsid w:val="00136EBD"/>
    <w:rsid w:val="00136F8D"/>
    <w:rsid w:val="0013729B"/>
    <w:rsid w:val="001373AF"/>
    <w:rsid w:val="00137F68"/>
    <w:rsid w:val="001400D1"/>
    <w:rsid w:val="001405FE"/>
    <w:rsid w:val="001414DD"/>
    <w:rsid w:val="001414E2"/>
    <w:rsid w:val="00141F33"/>
    <w:rsid w:val="001436E6"/>
    <w:rsid w:val="001437B0"/>
    <w:rsid w:val="00143944"/>
    <w:rsid w:val="00143AC1"/>
    <w:rsid w:val="00143F85"/>
    <w:rsid w:val="00144A59"/>
    <w:rsid w:val="00144FCE"/>
    <w:rsid w:val="0014569A"/>
    <w:rsid w:val="00145B66"/>
    <w:rsid w:val="001467AE"/>
    <w:rsid w:val="00146825"/>
    <w:rsid w:val="00146F80"/>
    <w:rsid w:val="001470BC"/>
    <w:rsid w:val="001471C2"/>
    <w:rsid w:val="00147702"/>
    <w:rsid w:val="0014783C"/>
    <w:rsid w:val="00147CF3"/>
    <w:rsid w:val="00150FD1"/>
    <w:rsid w:val="00151830"/>
    <w:rsid w:val="00151E8C"/>
    <w:rsid w:val="00152157"/>
    <w:rsid w:val="0015217F"/>
    <w:rsid w:val="001529D4"/>
    <w:rsid w:val="00152A66"/>
    <w:rsid w:val="00152CD5"/>
    <w:rsid w:val="00152E5A"/>
    <w:rsid w:val="0015305A"/>
    <w:rsid w:val="0015405B"/>
    <w:rsid w:val="00154284"/>
    <w:rsid w:val="001545FE"/>
    <w:rsid w:val="00154C8A"/>
    <w:rsid w:val="00156B64"/>
    <w:rsid w:val="00156C76"/>
    <w:rsid w:val="00156E51"/>
    <w:rsid w:val="0015732E"/>
    <w:rsid w:val="00157471"/>
    <w:rsid w:val="001578E7"/>
    <w:rsid w:val="00157FB0"/>
    <w:rsid w:val="001602FF"/>
    <w:rsid w:val="0016082D"/>
    <w:rsid w:val="001608DD"/>
    <w:rsid w:val="0016092C"/>
    <w:rsid w:val="001615D9"/>
    <w:rsid w:val="00161745"/>
    <w:rsid w:val="001621B1"/>
    <w:rsid w:val="00163003"/>
    <w:rsid w:val="00163184"/>
    <w:rsid w:val="001631A9"/>
    <w:rsid w:val="001636DA"/>
    <w:rsid w:val="00163E32"/>
    <w:rsid w:val="00163ED8"/>
    <w:rsid w:val="0016406F"/>
    <w:rsid w:val="001640D5"/>
    <w:rsid w:val="0016431B"/>
    <w:rsid w:val="00164687"/>
    <w:rsid w:val="0016498B"/>
    <w:rsid w:val="00164EAE"/>
    <w:rsid w:val="00165B18"/>
    <w:rsid w:val="00165CFE"/>
    <w:rsid w:val="001660E0"/>
    <w:rsid w:val="00166487"/>
    <w:rsid w:val="00166819"/>
    <w:rsid w:val="00167240"/>
    <w:rsid w:val="00167665"/>
    <w:rsid w:val="00167DA3"/>
    <w:rsid w:val="00170607"/>
    <w:rsid w:val="00170E7B"/>
    <w:rsid w:val="0017125A"/>
    <w:rsid w:val="001714D9"/>
    <w:rsid w:val="00171C8F"/>
    <w:rsid w:val="00171D1E"/>
    <w:rsid w:val="00172015"/>
    <w:rsid w:val="00172019"/>
    <w:rsid w:val="0017287A"/>
    <w:rsid w:val="00172963"/>
    <w:rsid w:val="001734E8"/>
    <w:rsid w:val="00173B96"/>
    <w:rsid w:val="00174711"/>
    <w:rsid w:val="001749F7"/>
    <w:rsid w:val="00174D9C"/>
    <w:rsid w:val="00174E7D"/>
    <w:rsid w:val="00175286"/>
    <w:rsid w:val="001752AD"/>
    <w:rsid w:val="0017533C"/>
    <w:rsid w:val="00175397"/>
    <w:rsid w:val="00175545"/>
    <w:rsid w:val="00175809"/>
    <w:rsid w:val="0017618E"/>
    <w:rsid w:val="001766E2"/>
    <w:rsid w:val="00176757"/>
    <w:rsid w:val="001769C0"/>
    <w:rsid w:val="00176B56"/>
    <w:rsid w:val="00176BB9"/>
    <w:rsid w:val="00177272"/>
    <w:rsid w:val="001776F9"/>
    <w:rsid w:val="001778E0"/>
    <w:rsid w:val="00177A1B"/>
    <w:rsid w:val="00177C92"/>
    <w:rsid w:val="00177E9E"/>
    <w:rsid w:val="00181809"/>
    <w:rsid w:val="001821F5"/>
    <w:rsid w:val="00182604"/>
    <w:rsid w:val="0018274F"/>
    <w:rsid w:val="00182E67"/>
    <w:rsid w:val="00183351"/>
    <w:rsid w:val="00183CD3"/>
    <w:rsid w:val="00183D90"/>
    <w:rsid w:val="00184542"/>
    <w:rsid w:val="00184C64"/>
    <w:rsid w:val="00184E5F"/>
    <w:rsid w:val="00185336"/>
    <w:rsid w:val="00185443"/>
    <w:rsid w:val="00185610"/>
    <w:rsid w:val="00185A68"/>
    <w:rsid w:val="00185AA3"/>
    <w:rsid w:val="00185B21"/>
    <w:rsid w:val="00185C9A"/>
    <w:rsid w:val="00185CFC"/>
    <w:rsid w:val="0018601F"/>
    <w:rsid w:val="00186650"/>
    <w:rsid w:val="0018675E"/>
    <w:rsid w:val="00186918"/>
    <w:rsid w:val="00187CE9"/>
    <w:rsid w:val="00190287"/>
    <w:rsid w:val="0019048C"/>
    <w:rsid w:val="00190832"/>
    <w:rsid w:val="001911CA"/>
    <w:rsid w:val="001914C4"/>
    <w:rsid w:val="00192560"/>
    <w:rsid w:val="00192750"/>
    <w:rsid w:val="00192BB1"/>
    <w:rsid w:val="00192C8D"/>
    <w:rsid w:val="0019318E"/>
    <w:rsid w:val="00193507"/>
    <w:rsid w:val="0019398F"/>
    <w:rsid w:val="00193D32"/>
    <w:rsid w:val="00193F18"/>
    <w:rsid w:val="0019440D"/>
    <w:rsid w:val="00195C3C"/>
    <w:rsid w:val="00196279"/>
    <w:rsid w:val="00196EC9"/>
    <w:rsid w:val="0019715B"/>
    <w:rsid w:val="00197343"/>
    <w:rsid w:val="0019764E"/>
    <w:rsid w:val="001977F2"/>
    <w:rsid w:val="00197E2D"/>
    <w:rsid w:val="001A04C6"/>
    <w:rsid w:val="001A18D7"/>
    <w:rsid w:val="001A1B1F"/>
    <w:rsid w:val="001A1E3E"/>
    <w:rsid w:val="001A1F6A"/>
    <w:rsid w:val="001A32DB"/>
    <w:rsid w:val="001A3A4E"/>
    <w:rsid w:val="001A4319"/>
    <w:rsid w:val="001A460D"/>
    <w:rsid w:val="001A4D72"/>
    <w:rsid w:val="001A4DB3"/>
    <w:rsid w:val="001A5094"/>
    <w:rsid w:val="001A5236"/>
    <w:rsid w:val="001A5816"/>
    <w:rsid w:val="001A5A98"/>
    <w:rsid w:val="001A5E06"/>
    <w:rsid w:val="001A6468"/>
    <w:rsid w:val="001A69CC"/>
    <w:rsid w:val="001A6B08"/>
    <w:rsid w:val="001A755A"/>
    <w:rsid w:val="001A7711"/>
    <w:rsid w:val="001A7F3A"/>
    <w:rsid w:val="001B002E"/>
    <w:rsid w:val="001B0624"/>
    <w:rsid w:val="001B0AB8"/>
    <w:rsid w:val="001B0BBF"/>
    <w:rsid w:val="001B1150"/>
    <w:rsid w:val="001B14C5"/>
    <w:rsid w:val="001B1842"/>
    <w:rsid w:val="001B2624"/>
    <w:rsid w:val="001B2678"/>
    <w:rsid w:val="001B2CA2"/>
    <w:rsid w:val="001B2CE5"/>
    <w:rsid w:val="001B30EE"/>
    <w:rsid w:val="001B3EA6"/>
    <w:rsid w:val="001B4AA0"/>
    <w:rsid w:val="001B4B5D"/>
    <w:rsid w:val="001B536A"/>
    <w:rsid w:val="001B6405"/>
    <w:rsid w:val="001B64B7"/>
    <w:rsid w:val="001B6537"/>
    <w:rsid w:val="001B6543"/>
    <w:rsid w:val="001B69A4"/>
    <w:rsid w:val="001B7BE4"/>
    <w:rsid w:val="001C1184"/>
    <w:rsid w:val="001C18D6"/>
    <w:rsid w:val="001C194D"/>
    <w:rsid w:val="001C1BA4"/>
    <w:rsid w:val="001C1D4A"/>
    <w:rsid w:val="001C2402"/>
    <w:rsid w:val="001C2938"/>
    <w:rsid w:val="001C3096"/>
    <w:rsid w:val="001C314C"/>
    <w:rsid w:val="001C322D"/>
    <w:rsid w:val="001C3335"/>
    <w:rsid w:val="001C35D6"/>
    <w:rsid w:val="001C37C5"/>
    <w:rsid w:val="001C444F"/>
    <w:rsid w:val="001C4A8D"/>
    <w:rsid w:val="001C4AFE"/>
    <w:rsid w:val="001C4C5B"/>
    <w:rsid w:val="001C4C94"/>
    <w:rsid w:val="001C4E5A"/>
    <w:rsid w:val="001C5ABF"/>
    <w:rsid w:val="001C5E8E"/>
    <w:rsid w:val="001C6252"/>
    <w:rsid w:val="001C67A2"/>
    <w:rsid w:val="001C6831"/>
    <w:rsid w:val="001C6860"/>
    <w:rsid w:val="001C68DF"/>
    <w:rsid w:val="001C6FD7"/>
    <w:rsid w:val="001C7737"/>
    <w:rsid w:val="001C7A3F"/>
    <w:rsid w:val="001C7C92"/>
    <w:rsid w:val="001D05AF"/>
    <w:rsid w:val="001D08EC"/>
    <w:rsid w:val="001D0EBE"/>
    <w:rsid w:val="001D1731"/>
    <w:rsid w:val="001D1835"/>
    <w:rsid w:val="001D2648"/>
    <w:rsid w:val="001D3017"/>
    <w:rsid w:val="001D36C5"/>
    <w:rsid w:val="001D375D"/>
    <w:rsid w:val="001D3AED"/>
    <w:rsid w:val="001D3B7C"/>
    <w:rsid w:val="001D4007"/>
    <w:rsid w:val="001D4B30"/>
    <w:rsid w:val="001D4F3C"/>
    <w:rsid w:val="001D591E"/>
    <w:rsid w:val="001D59E1"/>
    <w:rsid w:val="001D5E29"/>
    <w:rsid w:val="001D6124"/>
    <w:rsid w:val="001D6740"/>
    <w:rsid w:val="001D678F"/>
    <w:rsid w:val="001D6C5D"/>
    <w:rsid w:val="001E050A"/>
    <w:rsid w:val="001E098A"/>
    <w:rsid w:val="001E0CE5"/>
    <w:rsid w:val="001E1211"/>
    <w:rsid w:val="001E13E9"/>
    <w:rsid w:val="001E164A"/>
    <w:rsid w:val="001E207D"/>
    <w:rsid w:val="001E2258"/>
    <w:rsid w:val="001E2BDF"/>
    <w:rsid w:val="001E2DB4"/>
    <w:rsid w:val="001E3193"/>
    <w:rsid w:val="001E36B7"/>
    <w:rsid w:val="001E38B5"/>
    <w:rsid w:val="001E3ED4"/>
    <w:rsid w:val="001E4017"/>
    <w:rsid w:val="001E423B"/>
    <w:rsid w:val="001E4FB4"/>
    <w:rsid w:val="001E4FF7"/>
    <w:rsid w:val="001E5066"/>
    <w:rsid w:val="001E541E"/>
    <w:rsid w:val="001E6B90"/>
    <w:rsid w:val="001E71C2"/>
    <w:rsid w:val="001E77C1"/>
    <w:rsid w:val="001F0BEC"/>
    <w:rsid w:val="001F0DAC"/>
    <w:rsid w:val="001F0EC4"/>
    <w:rsid w:val="001F1415"/>
    <w:rsid w:val="001F18D4"/>
    <w:rsid w:val="001F1990"/>
    <w:rsid w:val="001F1FAA"/>
    <w:rsid w:val="001F2AA8"/>
    <w:rsid w:val="001F328D"/>
    <w:rsid w:val="001F353B"/>
    <w:rsid w:val="001F3CAA"/>
    <w:rsid w:val="001F4020"/>
    <w:rsid w:val="001F406A"/>
    <w:rsid w:val="001F48BA"/>
    <w:rsid w:val="001F492C"/>
    <w:rsid w:val="001F4D6A"/>
    <w:rsid w:val="001F4F13"/>
    <w:rsid w:val="001F5427"/>
    <w:rsid w:val="001F57E3"/>
    <w:rsid w:val="001F6F47"/>
    <w:rsid w:val="001F72E6"/>
    <w:rsid w:val="001F7702"/>
    <w:rsid w:val="001F7AE7"/>
    <w:rsid w:val="00200081"/>
    <w:rsid w:val="002000E3"/>
    <w:rsid w:val="002008FF"/>
    <w:rsid w:val="00200ACA"/>
    <w:rsid w:val="00200C7C"/>
    <w:rsid w:val="00200E1E"/>
    <w:rsid w:val="002027F0"/>
    <w:rsid w:val="0020293A"/>
    <w:rsid w:val="00202ED3"/>
    <w:rsid w:val="00203237"/>
    <w:rsid w:val="00203495"/>
    <w:rsid w:val="00203AEE"/>
    <w:rsid w:val="00203E8B"/>
    <w:rsid w:val="00203F08"/>
    <w:rsid w:val="002041EE"/>
    <w:rsid w:val="00204224"/>
    <w:rsid w:val="002044E3"/>
    <w:rsid w:val="00204563"/>
    <w:rsid w:val="00205302"/>
    <w:rsid w:val="0020538A"/>
    <w:rsid w:val="002056B0"/>
    <w:rsid w:val="00205780"/>
    <w:rsid w:val="002060D5"/>
    <w:rsid w:val="002065AA"/>
    <w:rsid w:val="0020669B"/>
    <w:rsid w:val="00206998"/>
    <w:rsid w:val="00206C89"/>
    <w:rsid w:val="00206E87"/>
    <w:rsid w:val="00207AEA"/>
    <w:rsid w:val="00207DA1"/>
    <w:rsid w:val="00207E43"/>
    <w:rsid w:val="0021028F"/>
    <w:rsid w:val="002103AD"/>
    <w:rsid w:val="00210768"/>
    <w:rsid w:val="00210E88"/>
    <w:rsid w:val="00211073"/>
    <w:rsid w:val="002112CB"/>
    <w:rsid w:val="00211730"/>
    <w:rsid w:val="002118EE"/>
    <w:rsid w:val="00212174"/>
    <w:rsid w:val="002127B0"/>
    <w:rsid w:val="0021286F"/>
    <w:rsid w:val="0021290E"/>
    <w:rsid w:val="00212AB8"/>
    <w:rsid w:val="00212DC4"/>
    <w:rsid w:val="00212FFE"/>
    <w:rsid w:val="002134BC"/>
    <w:rsid w:val="00213603"/>
    <w:rsid w:val="002142D5"/>
    <w:rsid w:val="0021461C"/>
    <w:rsid w:val="00214F23"/>
    <w:rsid w:val="00215546"/>
    <w:rsid w:val="0021563B"/>
    <w:rsid w:val="00215687"/>
    <w:rsid w:val="00215FEF"/>
    <w:rsid w:val="00216574"/>
    <w:rsid w:val="0021677A"/>
    <w:rsid w:val="002170AE"/>
    <w:rsid w:val="002170BB"/>
    <w:rsid w:val="00217157"/>
    <w:rsid w:val="002177F5"/>
    <w:rsid w:val="002200A7"/>
    <w:rsid w:val="002203DC"/>
    <w:rsid w:val="00220DE9"/>
    <w:rsid w:val="00220EB0"/>
    <w:rsid w:val="0022116D"/>
    <w:rsid w:val="00222109"/>
    <w:rsid w:val="0022237E"/>
    <w:rsid w:val="002225D0"/>
    <w:rsid w:val="0022283F"/>
    <w:rsid w:val="00222CDB"/>
    <w:rsid w:val="00222D75"/>
    <w:rsid w:val="002236C7"/>
    <w:rsid w:val="0022415E"/>
    <w:rsid w:val="002242B5"/>
    <w:rsid w:val="00224BF3"/>
    <w:rsid w:val="002255FC"/>
    <w:rsid w:val="0022641D"/>
    <w:rsid w:val="00226760"/>
    <w:rsid w:val="00226AFA"/>
    <w:rsid w:val="0022712A"/>
    <w:rsid w:val="00227E23"/>
    <w:rsid w:val="00230037"/>
    <w:rsid w:val="002300C4"/>
    <w:rsid w:val="002306FF"/>
    <w:rsid w:val="00230E51"/>
    <w:rsid w:val="00231A22"/>
    <w:rsid w:val="00231A33"/>
    <w:rsid w:val="002320B0"/>
    <w:rsid w:val="00232220"/>
    <w:rsid w:val="002323AB"/>
    <w:rsid w:val="00232491"/>
    <w:rsid w:val="00232829"/>
    <w:rsid w:val="00232926"/>
    <w:rsid w:val="002329A9"/>
    <w:rsid w:val="002330A9"/>
    <w:rsid w:val="002337C5"/>
    <w:rsid w:val="00234BBD"/>
    <w:rsid w:val="00234BEA"/>
    <w:rsid w:val="00234FBD"/>
    <w:rsid w:val="00235931"/>
    <w:rsid w:val="00235A7A"/>
    <w:rsid w:val="00235BCF"/>
    <w:rsid w:val="0023659E"/>
    <w:rsid w:val="00236E54"/>
    <w:rsid w:val="00237345"/>
    <w:rsid w:val="0023735D"/>
    <w:rsid w:val="002376AD"/>
    <w:rsid w:val="0023786A"/>
    <w:rsid w:val="00237DB0"/>
    <w:rsid w:val="00237FD8"/>
    <w:rsid w:val="002402AB"/>
    <w:rsid w:val="00240611"/>
    <w:rsid w:val="002407C7"/>
    <w:rsid w:val="00241ACB"/>
    <w:rsid w:val="0024213A"/>
    <w:rsid w:val="002425E2"/>
    <w:rsid w:val="002428B3"/>
    <w:rsid w:val="002432C3"/>
    <w:rsid w:val="002442E8"/>
    <w:rsid w:val="00245047"/>
    <w:rsid w:val="002457D7"/>
    <w:rsid w:val="00245988"/>
    <w:rsid w:val="0024696C"/>
    <w:rsid w:val="00246F07"/>
    <w:rsid w:val="0024781A"/>
    <w:rsid w:val="0024781C"/>
    <w:rsid w:val="0024784C"/>
    <w:rsid w:val="00247AE3"/>
    <w:rsid w:val="00247DB8"/>
    <w:rsid w:val="00247DCD"/>
    <w:rsid w:val="00250B4A"/>
    <w:rsid w:val="00250BF6"/>
    <w:rsid w:val="002510A2"/>
    <w:rsid w:val="00251E02"/>
    <w:rsid w:val="00251ED1"/>
    <w:rsid w:val="00252A59"/>
    <w:rsid w:val="0025384C"/>
    <w:rsid w:val="002539B5"/>
    <w:rsid w:val="002539B9"/>
    <w:rsid w:val="0025581D"/>
    <w:rsid w:val="00255FE7"/>
    <w:rsid w:val="00256A17"/>
    <w:rsid w:val="00257308"/>
    <w:rsid w:val="00257445"/>
    <w:rsid w:val="002579C1"/>
    <w:rsid w:val="00260435"/>
    <w:rsid w:val="002604DE"/>
    <w:rsid w:val="002607F9"/>
    <w:rsid w:val="00260F5B"/>
    <w:rsid w:val="00261004"/>
    <w:rsid w:val="002611B4"/>
    <w:rsid w:val="00261535"/>
    <w:rsid w:val="00261C77"/>
    <w:rsid w:val="0026203B"/>
    <w:rsid w:val="002620A8"/>
    <w:rsid w:val="00262138"/>
    <w:rsid w:val="00262628"/>
    <w:rsid w:val="00263059"/>
    <w:rsid w:val="00263145"/>
    <w:rsid w:val="002633E2"/>
    <w:rsid w:val="00263E4B"/>
    <w:rsid w:val="00263FA1"/>
    <w:rsid w:val="002641AF"/>
    <w:rsid w:val="002647D2"/>
    <w:rsid w:val="002649B7"/>
    <w:rsid w:val="00264F86"/>
    <w:rsid w:val="00265469"/>
    <w:rsid w:val="00265517"/>
    <w:rsid w:val="002656DF"/>
    <w:rsid w:val="00265CD2"/>
    <w:rsid w:val="0026666A"/>
    <w:rsid w:val="00266A4C"/>
    <w:rsid w:val="00267F75"/>
    <w:rsid w:val="002701D3"/>
    <w:rsid w:val="0027045E"/>
    <w:rsid w:val="002709BA"/>
    <w:rsid w:val="002713D6"/>
    <w:rsid w:val="002723F3"/>
    <w:rsid w:val="002724BC"/>
    <w:rsid w:val="002729A6"/>
    <w:rsid w:val="0027364A"/>
    <w:rsid w:val="00273BBD"/>
    <w:rsid w:val="00273DFE"/>
    <w:rsid w:val="00273E85"/>
    <w:rsid w:val="0027427B"/>
    <w:rsid w:val="00274559"/>
    <w:rsid w:val="00274777"/>
    <w:rsid w:val="00274D47"/>
    <w:rsid w:val="00274DDA"/>
    <w:rsid w:val="00275B6C"/>
    <w:rsid w:val="00275D1A"/>
    <w:rsid w:val="0027643C"/>
    <w:rsid w:val="0027674B"/>
    <w:rsid w:val="00276D2E"/>
    <w:rsid w:val="00277140"/>
    <w:rsid w:val="0027724D"/>
    <w:rsid w:val="002775AC"/>
    <w:rsid w:val="00277F55"/>
    <w:rsid w:val="00280B21"/>
    <w:rsid w:val="00281832"/>
    <w:rsid w:val="00281CC9"/>
    <w:rsid w:val="00282048"/>
    <w:rsid w:val="00282259"/>
    <w:rsid w:val="002829C9"/>
    <w:rsid w:val="00282C96"/>
    <w:rsid w:val="002830A3"/>
    <w:rsid w:val="002837D8"/>
    <w:rsid w:val="002848BD"/>
    <w:rsid w:val="00284B04"/>
    <w:rsid w:val="00284B51"/>
    <w:rsid w:val="0028502F"/>
    <w:rsid w:val="00285883"/>
    <w:rsid w:val="00285C24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3B"/>
    <w:rsid w:val="002911BF"/>
    <w:rsid w:val="0029196E"/>
    <w:rsid w:val="00291C95"/>
    <w:rsid w:val="002920BA"/>
    <w:rsid w:val="002923A2"/>
    <w:rsid w:val="00292F5F"/>
    <w:rsid w:val="002942BE"/>
    <w:rsid w:val="002946FB"/>
    <w:rsid w:val="002948A6"/>
    <w:rsid w:val="002949AC"/>
    <w:rsid w:val="00294CD1"/>
    <w:rsid w:val="0029512A"/>
    <w:rsid w:val="002956C6"/>
    <w:rsid w:val="0029612D"/>
    <w:rsid w:val="00296463"/>
    <w:rsid w:val="002968B1"/>
    <w:rsid w:val="00296BE8"/>
    <w:rsid w:val="00296F47"/>
    <w:rsid w:val="002970F7"/>
    <w:rsid w:val="002971A1"/>
    <w:rsid w:val="00297B09"/>
    <w:rsid w:val="00297DB1"/>
    <w:rsid w:val="002A0AF5"/>
    <w:rsid w:val="002A0D24"/>
    <w:rsid w:val="002A17FC"/>
    <w:rsid w:val="002A1B10"/>
    <w:rsid w:val="002A1EEB"/>
    <w:rsid w:val="002A1F41"/>
    <w:rsid w:val="002A2703"/>
    <w:rsid w:val="002A2DB2"/>
    <w:rsid w:val="002A31FF"/>
    <w:rsid w:val="002A38BA"/>
    <w:rsid w:val="002A3FD5"/>
    <w:rsid w:val="002A4414"/>
    <w:rsid w:val="002A4BCC"/>
    <w:rsid w:val="002A5AC9"/>
    <w:rsid w:val="002A5B95"/>
    <w:rsid w:val="002A5C76"/>
    <w:rsid w:val="002A7008"/>
    <w:rsid w:val="002A71FB"/>
    <w:rsid w:val="002A7A44"/>
    <w:rsid w:val="002A7C4D"/>
    <w:rsid w:val="002B0637"/>
    <w:rsid w:val="002B1497"/>
    <w:rsid w:val="002B2288"/>
    <w:rsid w:val="002B28A3"/>
    <w:rsid w:val="002B2CB7"/>
    <w:rsid w:val="002B3E17"/>
    <w:rsid w:val="002B4395"/>
    <w:rsid w:val="002B499E"/>
    <w:rsid w:val="002B4E6C"/>
    <w:rsid w:val="002B5AB8"/>
    <w:rsid w:val="002B5FEC"/>
    <w:rsid w:val="002B672F"/>
    <w:rsid w:val="002B76EC"/>
    <w:rsid w:val="002B7A5D"/>
    <w:rsid w:val="002B7C8A"/>
    <w:rsid w:val="002B7EDE"/>
    <w:rsid w:val="002C077E"/>
    <w:rsid w:val="002C1177"/>
    <w:rsid w:val="002C126F"/>
    <w:rsid w:val="002C13E0"/>
    <w:rsid w:val="002C148F"/>
    <w:rsid w:val="002C1708"/>
    <w:rsid w:val="002C1D98"/>
    <w:rsid w:val="002C2181"/>
    <w:rsid w:val="002C24E8"/>
    <w:rsid w:val="002C29D1"/>
    <w:rsid w:val="002C2F88"/>
    <w:rsid w:val="002C34AB"/>
    <w:rsid w:val="002C49F6"/>
    <w:rsid w:val="002C4B6C"/>
    <w:rsid w:val="002C4D36"/>
    <w:rsid w:val="002C4F22"/>
    <w:rsid w:val="002C5261"/>
    <w:rsid w:val="002C5FF9"/>
    <w:rsid w:val="002C6AA0"/>
    <w:rsid w:val="002C7197"/>
    <w:rsid w:val="002C7AB9"/>
    <w:rsid w:val="002D010A"/>
    <w:rsid w:val="002D1530"/>
    <w:rsid w:val="002D1580"/>
    <w:rsid w:val="002D1CC6"/>
    <w:rsid w:val="002D21F3"/>
    <w:rsid w:val="002D21F5"/>
    <w:rsid w:val="002D2865"/>
    <w:rsid w:val="002D2A3D"/>
    <w:rsid w:val="002D2BFA"/>
    <w:rsid w:val="002D2EBB"/>
    <w:rsid w:val="002D34D9"/>
    <w:rsid w:val="002D3CC5"/>
    <w:rsid w:val="002D3CD7"/>
    <w:rsid w:val="002D4303"/>
    <w:rsid w:val="002D4B0A"/>
    <w:rsid w:val="002D4ED0"/>
    <w:rsid w:val="002D53ED"/>
    <w:rsid w:val="002D58A0"/>
    <w:rsid w:val="002D58AE"/>
    <w:rsid w:val="002D59C8"/>
    <w:rsid w:val="002D5EAA"/>
    <w:rsid w:val="002D5ECB"/>
    <w:rsid w:val="002D6409"/>
    <w:rsid w:val="002D6650"/>
    <w:rsid w:val="002D6CDC"/>
    <w:rsid w:val="002D73D1"/>
    <w:rsid w:val="002D7930"/>
    <w:rsid w:val="002D7FC4"/>
    <w:rsid w:val="002E0454"/>
    <w:rsid w:val="002E079A"/>
    <w:rsid w:val="002E0D04"/>
    <w:rsid w:val="002E1BEE"/>
    <w:rsid w:val="002E1D8D"/>
    <w:rsid w:val="002E1E77"/>
    <w:rsid w:val="002E33A3"/>
    <w:rsid w:val="002E377F"/>
    <w:rsid w:val="002E3894"/>
    <w:rsid w:val="002E39B1"/>
    <w:rsid w:val="002E4428"/>
    <w:rsid w:val="002E4752"/>
    <w:rsid w:val="002E4E86"/>
    <w:rsid w:val="002E525D"/>
    <w:rsid w:val="002E5449"/>
    <w:rsid w:val="002E54A5"/>
    <w:rsid w:val="002E598C"/>
    <w:rsid w:val="002E5A07"/>
    <w:rsid w:val="002E5A13"/>
    <w:rsid w:val="002E5AB2"/>
    <w:rsid w:val="002E5C84"/>
    <w:rsid w:val="002E6404"/>
    <w:rsid w:val="002E6D15"/>
    <w:rsid w:val="002E6D7E"/>
    <w:rsid w:val="002E72DD"/>
    <w:rsid w:val="002E7841"/>
    <w:rsid w:val="002E7928"/>
    <w:rsid w:val="002E7B3A"/>
    <w:rsid w:val="002E7CFA"/>
    <w:rsid w:val="002F0142"/>
    <w:rsid w:val="002F1C8F"/>
    <w:rsid w:val="002F1CD5"/>
    <w:rsid w:val="002F238D"/>
    <w:rsid w:val="002F29A8"/>
    <w:rsid w:val="002F2AB6"/>
    <w:rsid w:val="002F2B9A"/>
    <w:rsid w:val="002F2D2F"/>
    <w:rsid w:val="002F2F3B"/>
    <w:rsid w:val="002F3072"/>
    <w:rsid w:val="002F3854"/>
    <w:rsid w:val="002F39D8"/>
    <w:rsid w:val="002F3A46"/>
    <w:rsid w:val="002F44D0"/>
    <w:rsid w:val="002F45DD"/>
    <w:rsid w:val="002F4745"/>
    <w:rsid w:val="002F49A4"/>
    <w:rsid w:val="002F500B"/>
    <w:rsid w:val="002F5279"/>
    <w:rsid w:val="002F5DB2"/>
    <w:rsid w:val="002F5E3B"/>
    <w:rsid w:val="002F731A"/>
    <w:rsid w:val="002F74C2"/>
    <w:rsid w:val="002F75FD"/>
    <w:rsid w:val="0030056D"/>
    <w:rsid w:val="003012FC"/>
    <w:rsid w:val="003013A4"/>
    <w:rsid w:val="003014A6"/>
    <w:rsid w:val="0030183E"/>
    <w:rsid w:val="0030186D"/>
    <w:rsid w:val="00301893"/>
    <w:rsid w:val="003018C2"/>
    <w:rsid w:val="003018C6"/>
    <w:rsid w:val="00302350"/>
    <w:rsid w:val="00302572"/>
    <w:rsid w:val="0030260E"/>
    <w:rsid w:val="00302722"/>
    <w:rsid w:val="00302D73"/>
    <w:rsid w:val="00302DD9"/>
    <w:rsid w:val="00303141"/>
    <w:rsid w:val="00303B45"/>
    <w:rsid w:val="00303E10"/>
    <w:rsid w:val="00304325"/>
    <w:rsid w:val="00304A2C"/>
    <w:rsid w:val="00305303"/>
    <w:rsid w:val="0030591C"/>
    <w:rsid w:val="00305AB9"/>
    <w:rsid w:val="00305F5E"/>
    <w:rsid w:val="00306B53"/>
    <w:rsid w:val="00306DD2"/>
    <w:rsid w:val="00306E40"/>
    <w:rsid w:val="00307DBF"/>
    <w:rsid w:val="00310BCA"/>
    <w:rsid w:val="00310CC9"/>
    <w:rsid w:val="00310E01"/>
    <w:rsid w:val="00310EE8"/>
    <w:rsid w:val="00311263"/>
    <w:rsid w:val="0031133A"/>
    <w:rsid w:val="003113B7"/>
    <w:rsid w:val="00311621"/>
    <w:rsid w:val="003116BF"/>
    <w:rsid w:val="00311803"/>
    <w:rsid w:val="00312808"/>
    <w:rsid w:val="003130F6"/>
    <w:rsid w:val="00313EFC"/>
    <w:rsid w:val="00314A03"/>
    <w:rsid w:val="00314F29"/>
    <w:rsid w:val="0031582D"/>
    <w:rsid w:val="00315CC2"/>
    <w:rsid w:val="003161AA"/>
    <w:rsid w:val="003166F5"/>
    <w:rsid w:val="00316B1F"/>
    <w:rsid w:val="00316FA2"/>
    <w:rsid w:val="00316FBE"/>
    <w:rsid w:val="003175B0"/>
    <w:rsid w:val="00317945"/>
    <w:rsid w:val="00317E23"/>
    <w:rsid w:val="0032045F"/>
    <w:rsid w:val="00320857"/>
    <w:rsid w:val="0032105C"/>
    <w:rsid w:val="00321745"/>
    <w:rsid w:val="00321DD1"/>
    <w:rsid w:val="003220CC"/>
    <w:rsid w:val="0032274C"/>
    <w:rsid w:val="00322AB5"/>
    <w:rsid w:val="00322B58"/>
    <w:rsid w:val="00323A85"/>
    <w:rsid w:val="00323CA4"/>
    <w:rsid w:val="00324232"/>
    <w:rsid w:val="00324578"/>
    <w:rsid w:val="00324F21"/>
    <w:rsid w:val="00324F7F"/>
    <w:rsid w:val="00325374"/>
    <w:rsid w:val="0032540D"/>
    <w:rsid w:val="00325BCC"/>
    <w:rsid w:val="00325FA6"/>
    <w:rsid w:val="00326098"/>
    <w:rsid w:val="00326E17"/>
    <w:rsid w:val="00327BE6"/>
    <w:rsid w:val="00327D88"/>
    <w:rsid w:val="00327F8B"/>
    <w:rsid w:val="00327FB1"/>
    <w:rsid w:val="003302C0"/>
    <w:rsid w:val="00330876"/>
    <w:rsid w:val="00330F2B"/>
    <w:rsid w:val="00331584"/>
    <w:rsid w:val="00331A5C"/>
    <w:rsid w:val="003324A5"/>
    <w:rsid w:val="003327DB"/>
    <w:rsid w:val="003328BE"/>
    <w:rsid w:val="00332989"/>
    <w:rsid w:val="003329F3"/>
    <w:rsid w:val="003341D8"/>
    <w:rsid w:val="003343B6"/>
    <w:rsid w:val="003347B1"/>
    <w:rsid w:val="003348C6"/>
    <w:rsid w:val="00334A1B"/>
    <w:rsid w:val="003354D2"/>
    <w:rsid w:val="00335576"/>
    <w:rsid w:val="00335621"/>
    <w:rsid w:val="00335AA1"/>
    <w:rsid w:val="0033652E"/>
    <w:rsid w:val="00336774"/>
    <w:rsid w:val="00336A80"/>
    <w:rsid w:val="00336C31"/>
    <w:rsid w:val="00336C8A"/>
    <w:rsid w:val="00337E00"/>
    <w:rsid w:val="00337E32"/>
    <w:rsid w:val="00340709"/>
    <w:rsid w:val="00340A7E"/>
    <w:rsid w:val="0034125B"/>
    <w:rsid w:val="003412D9"/>
    <w:rsid w:val="003415C8"/>
    <w:rsid w:val="003423F0"/>
    <w:rsid w:val="00342703"/>
    <w:rsid w:val="00342736"/>
    <w:rsid w:val="00342830"/>
    <w:rsid w:val="00342CC8"/>
    <w:rsid w:val="00342E0E"/>
    <w:rsid w:val="003430FC"/>
    <w:rsid w:val="003433BC"/>
    <w:rsid w:val="003434E4"/>
    <w:rsid w:val="00344528"/>
    <w:rsid w:val="003446A7"/>
    <w:rsid w:val="003448BF"/>
    <w:rsid w:val="00344F2A"/>
    <w:rsid w:val="00345231"/>
    <w:rsid w:val="003456EC"/>
    <w:rsid w:val="00345B6E"/>
    <w:rsid w:val="003462FC"/>
    <w:rsid w:val="00346414"/>
    <w:rsid w:val="003468E6"/>
    <w:rsid w:val="00346C33"/>
    <w:rsid w:val="00346DBB"/>
    <w:rsid w:val="00347901"/>
    <w:rsid w:val="00350235"/>
    <w:rsid w:val="0035049D"/>
    <w:rsid w:val="0035171E"/>
    <w:rsid w:val="00351E6B"/>
    <w:rsid w:val="00352228"/>
    <w:rsid w:val="00353227"/>
    <w:rsid w:val="003534CC"/>
    <w:rsid w:val="0035363C"/>
    <w:rsid w:val="00353AF9"/>
    <w:rsid w:val="0035486C"/>
    <w:rsid w:val="003552E8"/>
    <w:rsid w:val="003555FF"/>
    <w:rsid w:val="0035577E"/>
    <w:rsid w:val="00355B1A"/>
    <w:rsid w:val="00355DE6"/>
    <w:rsid w:val="00356670"/>
    <w:rsid w:val="003567C9"/>
    <w:rsid w:val="00356B15"/>
    <w:rsid w:val="0035700F"/>
    <w:rsid w:val="00357C86"/>
    <w:rsid w:val="00357D09"/>
    <w:rsid w:val="003603F9"/>
    <w:rsid w:val="0036044E"/>
    <w:rsid w:val="0036110D"/>
    <w:rsid w:val="00361809"/>
    <w:rsid w:val="00361F9D"/>
    <w:rsid w:val="003623F2"/>
    <w:rsid w:val="00362815"/>
    <w:rsid w:val="00363AA7"/>
    <w:rsid w:val="00363CF2"/>
    <w:rsid w:val="00364481"/>
    <w:rsid w:val="003646FB"/>
    <w:rsid w:val="003657EE"/>
    <w:rsid w:val="003659F9"/>
    <w:rsid w:val="00365EE4"/>
    <w:rsid w:val="0036615D"/>
    <w:rsid w:val="0036670C"/>
    <w:rsid w:val="00367171"/>
    <w:rsid w:val="00367B8D"/>
    <w:rsid w:val="00367C75"/>
    <w:rsid w:val="00367D4E"/>
    <w:rsid w:val="00367E09"/>
    <w:rsid w:val="00370A01"/>
    <w:rsid w:val="00371053"/>
    <w:rsid w:val="003716B2"/>
    <w:rsid w:val="0037261F"/>
    <w:rsid w:val="00372AE0"/>
    <w:rsid w:val="00372CE3"/>
    <w:rsid w:val="003730E2"/>
    <w:rsid w:val="00373802"/>
    <w:rsid w:val="00373890"/>
    <w:rsid w:val="00373E87"/>
    <w:rsid w:val="00375062"/>
    <w:rsid w:val="00375A36"/>
    <w:rsid w:val="00375BF3"/>
    <w:rsid w:val="00375E2D"/>
    <w:rsid w:val="00375E4E"/>
    <w:rsid w:val="003772E7"/>
    <w:rsid w:val="00377494"/>
    <w:rsid w:val="00377AE0"/>
    <w:rsid w:val="0038016B"/>
    <w:rsid w:val="00380C4F"/>
    <w:rsid w:val="00380E35"/>
    <w:rsid w:val="00381243"/>
    <w:rsid w:val="00381DB0"/>
    <w:rsid w:val="0038201D"/>
    <w:rsid w:val="0038206E"/>
    <w:rsid w:val="0038239C"/>
    <w:rsid w:val="00382904"/>
    <w:rsid w:val="00383737"/>
    <w:rsid w:val="00383DC2"/>
    <w:rsid w:val="00383EAB"/>
    <w:rsid w:val="00383F50"/>
    <w:rsid w:val="00384645"/>
    <w:rsid w:val="00384778"/>
    <w:rsid w:val="003851C9"/>
    <w:rsid w:val="00385CE1"/>
    <w:rsid w:val="00386093"/>
    <w:rsid w:val="003863FA"/>
    <w:rsid w:val="00386657"/>
    <w:rsid w:val="003867A6"/>
    <w:rsid w:val="0038695C"/>
    <w:rsid w:val="00386CEB"/>
    <w:rsid w:val="00386F56"/>
    <w:rsid w:val="0038708A"/>
    <w:rsid w:val="003879E2"/>
    <w:rsid w:val="003879EE"/>
    <w:rsid w:val="003901A9"/>
    <w:rsid w:val="0039080A"/>
    <w:rsid w:val="00390E82"/>
    <w:rsid w:val="00391305"/>
    <w:rsid w:val="00391949"/>
    <w:rsid w:val="00391D40"/>
    <w:rsid w:val="003921E9"/>
    <w:rsid w:val="00392444"/>
    <w:rsid w:val="00393786"/>
    <w:rsid w:val="00393E92"/>
    <w:rsid w:val="00393F25"/>
    <w:rsid w:val="00394722"/>
    <w:rsid w:val="003948D8"/>
    <w:rsid w:val="003949BB"/>
    <w:rsid w:val="0039518F"/>
    <w:rsid w:val="00395293"/>
    <w:rsid w:val="003952ED"/>
    <w:rsid w:val="003959F4"/>
    <w:rsid w:val="00395CE7"/>
    <w:rsid w:val="00396018"/>
    <w:rsid w:val="00396434"/>
    <w:rsid w:val="00396B88"/>
    <w:rsid w:val="003971DA"/>
    <w:rsid w:val="00397A59"/>
    <w:rsid w:val="003A0C72"/>
    <w:rsid w:val="003A0D5A"/>
    <w:rsid w:val="003A104C"/>
    <w:rsid w:val="003A1500"/>
    <w:rsid w:val="003A17F1"/>
    <w:rsid w:val="003A18DD"/>
    <w:rsid w:val="003A1D6A"/>
    <w:rsid w:val="003A222A"/>
    <w:rsid w:val="003A275F"/>
    <w:rsid w:val="003A2FA1"/>
    <w:rsid w:val="003A311F"/>
    <w:rsid w:val="003A3165"/>
    <w:rsid w:val="003A3E47"/>
    <w:rsid w:val="003A4522"/>
    <w:rsid w:val="003A4968"/>
    <w:rsid w:val="003A49FC"/>
    <w:rsid w:val="003A57C7"/>
    <w:rsid w:val="003A5F3D"/>
    <w:rsid w:val="003A68C4"/>
    <w:rsid w:val="003A6BC0"/>
    <w:rsid w:val="003A6D07"/>
    <w:rsid w:val="003A7AC8"/>
    <w:rsid w:val="003A7EEB"/>
    <w:rsid w:val="003B0729"/>
    <w:rsid w:val="003B0DDE"/>
    <w:rsid w:val="003B172D"/>
    <w:rsid w:val="003B2362"/>
    <w:rsid w:val="003B2E3F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749"/>
    <w:rsid w:val="003B6A36"/>
    <w:rsid w:val="003B6F00"/>
    <w:rsid w:val="003B7A7D"/>
    <w:rsid w:val="003C0881"/>
    <w:rsid w:val="003C0FDB"/>
    <w:rsid w:val="003C1AFB"/>
    <w:rsid w:val="003C1B30"/>
    <w:rsid w:val="003C1BBA"/>
    <w:rsid w:val="003C2634"/>
    <w:rsid w:val="003C2DEF"/>
    <w:rsid w:val="003C34DE"/>
    <w:rsid w:val="003C40D9"/>
    <w:rsid w:val="003C42C0"/>
    <w:rsid w:val="003C46FB"/>
    <w:rsid w:val="003C495A"/>
    <w:rsid w:val="003C4A8E"/>
    <w:rsid w:val="003C4CC7"/>
    <w:rsid w:val="003C4E8A"/>
    <w:rsid w:val="003C5E96"/>
    <w:rsid w:val="003C5EF6"/>
    <w:rsid w:val="003C625C"/>
    <w:rsid w:val="003C7342"/>
    <w:rsid w:val="003C769A"/>
    <w:rsid w:val="003C78C9"/>
    <w:rsid w:val="003C7CB6"/>
    <w:rsid w:val="003C7CE1"/>
    <w:rsid w:val="003D0089"/>
    <w:rsid w:val="003D0313"/>
    <w:rsid w:val="003D1205"/>
    <w:rsid w:val="003D15CD"/>
    <w:rsid w:val="003D173C"/>
    <w:rsid w:val="003D2CAC"/>
    <w:rsid w:val="003D2D43"/>
    <w:rsid w:val="003D3A55"/>
    <w:rsid w:val="003D4502"/>
    <w:rsid w:val="003D454B"/>
    <w:rsid w:val="003D4D85"/>
    <w:rsid w:val="003D5494"/>
    <w:rsid w:val="003D5529"/>
    <w:rsid w:val="003D563A"/>
    <w:rsid w:val="003D6316"/>
    <w:rsid w:val="003D6618"/>
    <w:rsid w:val="003D73F5"/>
    <w:rsid w:val="003D7720"/>
    <w:rsid w:val="003D7C2E"/>
    <w:rsid w:val="003D7C84"/>
    <w:rsid w:val="003E0054"/>
    <w:rsid w:val="003E031C"/>
    <w:rsid w:val="003E0335"/>
    <w:rsid w:val="003E0353"/>
    <w:rsid w:val="003E0694"/>
    <w:rsid w:val="003E0AC4"/>
    <w:rsid w:val="003E0D81"/>
    <w:rsid w:val="003E0ECB"/>
    <w:rsid w:val="003E194E"/>
    <w:rsid w:val="003E2911"/>
    <w:rsid w:val="003E2A60"/>
    <w:rsid w:val="003E2BA4"/>
    <w:rsid w:val="003E2C56"/>
    <w:rsid w:val="003E2F94"/>
    <w:rsid w:val="003E3CF5"/>
    <w:rsid w:val="003E3D21"/>
    <w:rsid w:val="003E41BD"/>
    <w:rsid w:val="003E501F"/>
    <w:rsid w:val="003E5787"/>
    <w:rsid w:val="003E58C1"/>
    <w:rsid w:val="003E608C"/>
    <w:rsid w:val="003E66ED"/>
    <w:rsid w:val="003E6E4A"/>
    <w:rsid w:val="003E7191"/>
    <w:rsid w:val="003E71EA"/>
    <w:rsid w:val="003E7B8A"/>
    <w:rsid w:val="003F0C5E"/>
    <w:rsid w:val="003F0CF1"/>
    <w:rsid w:val="003F0D4C"/>
    <w:rsid w:val="003F0DEE"/>
    <w:rsid w:val="003F11B6"/>
    <w:rsid w:val="003F16D4"/>
    <w:rsid w:val="003F1CB6"/>
    <w:rsid w:val="003F2787"/>
    <w:rsid w:val="003F2C39"/>
    <w:rsid w:val="003F3263"/>
    <w:rsid w:val="003F3267"/>
    <w:rsid w:val="003F3569"/>
    <w:rsid w:val="003F3845"/>
    <w:rsid w:val="003F40CD"/>
    <w:rsid w:val="003F47A5"/>
    <w:rsid w:val="003F47D4"/>
    <w:rsid w:val="003F53FD"/>
    <w:rsid w:val="003F56B9"/>
    <w:rsid w:val="003F5991"/>
    <w:rsid w:val="003F5E0E"/>
    <w:rsid w:val="003F67B8"/>
    <w:rsid w:val="003F6C99"/>
    <w:rsid w:val="003F713F"/>
    <w:rsid w:val="003F7623"/>
    <w:rsid w:val="003F79B0"/>
    <w:rsid w:val="003F7C2B"/>
    <w:rsid w:val="003F7F1B"/>
    <w:rsid w:val="004008B9"/>
    <w:rsid w:val="0040092A"/>
    <w:rsid w:val="004016AF"/>
    <w:rsid w:val="004018A0"/>
    <w:rsid w:val="00402192"/>
    <w:rsid w:val="0040236D"/>
    <w:rsid w:val="00402591"/>
    <w:rsid w:val="0040283B"/>
    <w:rsid w:val="004029C0"/>
    <w:rsid w:val="00403092"/>
    <w:rsid w:val="004036AA"/>
    <w:rsid w:val="00405764"/>
    <w:rsid w:val="00405FBB"/>
    <w:rsid w:val="00406284"/>
    <w:rsid w:val="004069FF"/>
    <w:rsid w:val="00406C84"/>
    <w:rsid w:val="00406CD6"/>
    <w:rsid w:val="004109E4"/>
    <w:rsid w:val="00411711"/>
    <w:rsid w:val="00412BF7"/>
    <w:rsid w:val="004134AC"/>
    <w:rsid w:val="00413A42"/>
    <w:rsid w:val="004141C4"/>
    <w:rsid w:val="004145E9"/>
    <w:rsid w:val="00414BCA"/>
    <w:rsid w:val="00415953"/>
    <w:rsid w:val="00415954"/>
    <w:rsid w:val="004170CF"/>
    <w:rsid w:val="004179A9"/>
    <w:rsid w:val="004179E6"/>
    <w:rsid w:val="00420C12"/>
    <w:rsid w:val="004212FA"/>
    <w:rsid w:val="00421613"/>
    <w:rsid w:val="0042183F"/>
    <w:rsid w:val="00421B09"/>
    <w:rsid w:val="00421C8C"/>
    <w:rsid w:val="00422D56"/>
    <w:rsid w:val="004232C9"/>
    <w:rsid w:val="00423417"/>
    <w:rsid w:val="004236B7"/>
    <w:rsid w:val="004242BA"/>
    <w:rsid w:val="0042439F"/>
    <w:rsid w:val="004245E4"/>
    <w:rsid w:val="0042481A"/>
    <w:rsid w:val="00424968"/>
    <w:rsid w:val="00424A92"/>
    <w:rsid w:val="00424F3A"/>
    <w:rsid w:val="00425297"/>
    <w:rsid w:val="0042570E"/>
    <w:rsid w:val="00426040"/>
    <w:rsid w:val="00426B2C"/>
    <w:rsid w:val="004270B6"/>
    <w:rsid w:val="004276A3"/>
    <w:rsid w:val="0043066F"/>
    <w:rsid w:val="004307BB"/>
    <w:rsid w:val="00430AC0"/>
    <w:rsid w:val="00430B5A"/>
    <w:rsid w:val="00431D55"/>
    <w:rsid w:val="0043201C"/>
    <w:rsid w:val="00432618"/>
    <w:rsid w:val="0043308E"/>
    <w:rsid w:val="00433CF4"/>
    <w:rsid w:val="00434851"/>
    <w:rsid w:val="0043502E"/>
    <w:rsid w:val="00435862"/>
    <w:rsid w:val="00435EC4"/>
    <w:rsid w:val="00436865"/>
    <w:rsid w:val="004368A3"/>
    <w:rsid w:val="004368E7"/>
    <w:rsid w:val="00436EF9"/>
    <w:rsid w:val="0043717A"/>
    <w:rsid w:val="0043744C"/>
    <w:rsid w:val="004377E6"/>
    <w:rsid w:val="00440357"/>
    <w:rsid w:val="00440938"/>
    <w:rsid w:val="00440C06"/>
    <w:rsid w:val="00440F31"/>
    <w:rsid w:val="0044205F"/>
    <w:rsid w:val="00442176"/>
    <w:rsid w:val="00442449"/>
    <w:rsid w:val="00442608"/>
    <w:rsid w:val="00442861"/>
    <w:rsid w:val="004429FC"/>
    <w:rsid w:val="00442A45"/>
    <w:rsid w:val="00442EFE"/>
    <w:rsid w:val="0044367E"/>
    <w:rsid w:val="00443EDA"/>
    <w:rsid w:val="004440FB"/>
    <w:rsid w:val="0044503E"/>
    <w:rsid w:val="004454C2"/>
    <w:rsid w:val="00445769"/>
    <w:rsid w:val="004457D2"/>
    <w:rsid w:val="00445C9D"/>
    <w:rsid w:val="0044604C"/>
    <w:rsid w:val="00446382"/>
    <w:rsid w:val="004465D1"/>
    <w:rsid w:val="004465F7"/>
    <w:rsid w:val="00446C19"/>
    <w:rsid w:val="00446FD5"/>
    <w:rsid w:val="0044701D"/>
    <w:rsid w:val="00447635"/>
    <w:rsid w:val="004503D6"/>
    <w:rsid w:val="00450B26"/>
    <w:rsid w:val="004514CD"/>
    <w:rsid w:val="004517F6"/>
    <w:rsid w:val="004517F9"/>
    <w:rsid w:val="004519CE"/>
    <w:rsid w:val="00451D41"/>
    <w:rsid w:val="00451DAF"/>
    <w:rsid w:val="00451EBD"/>
    <w:rsid w:val="00452162"/>
    <w:rsid w:val="00452413"/>
    <w:rsid w:val="004529AD"/>
    <w:rsid w:val="00453B33"/>
    <w:rsid w:val="004541D1"/>
    <w:rsid w:val="0045461D"/>
    <w:rsid w:val="00454648"/>
    <w:rsid w:val="00454900"/>
    <w:rsid w:val="00454CF4"/>
    <w:rsid w:val="004550D5"/>
    <w:rsid w:val="004550EA"/>
    <w:rsid w:val="004551E6"/>
    <w:rsid w:val="00455416"/>
    <w:rsid w:val="004554D1"/>
    <w:rsid w:val="00455ABF"/>
    <w:rsid w:val="0045603D"/>
    <w:rsid w:val="004564A5"/>
    <w:rsid w:val="0045672D"/>
    <w:rsid w:val="00456CFF"/>
    <w:rsid w:val="00456D37"/>
    <w:rsid w:val="00456F8A"/>
    <w:rsid w:val="004570A1"/>
    <w:rsid w:val="00457554"/>
    <w:rsid w:val="00457DEF"/>
    <w:rsid w:val="004609FA"/>
    <w:rsid w:val="00460AD7"/>
    <w:rsid w:val="00460BF1"/>
    <w:rsid w:val="004617EC"/>
    <w:rsid w:val="004617EF"/>
    <w:rsid w:val="00462AA6"/>
    <w:rsid w:val="00462C9C"/>
    <w:rsid w:val="0046317F"/>
    <w:rsid w:val="004631E7"/>
    <w:rsid w:val="004634BA"/>
    <w:rsid w:val="00464672"/>
    <w:rsid w:val="00464844"/>
    <w:rsid w:val="00464A6A"/>
    <w:rsid w:val="00464FD9"/>
    <w:rsid w:val="004654A0"/>
    <w:rsid w:val="00466FFD"/>
    <w:rsid w:val="004672CD"/>
    <w:rsid w:val="00467563"/>
    <w:rsid w:val="004679C7"/>
    <w:rsid w:val="00467B23"/>
    <w:rsid w:val="00470704"/>
    <w:rsid w:val="00470DEA"/>
    <w:rsid w:val="00470E01"/>
    <w:rsid w:val="00471D30"/>
    <w:rsid w:val="00471E23"/>
    <w:rsid w:val="00471F1F"/>
    <w:rsid w:val="004722C7"/>
    <w:rsid w:val="00472426"/>
    <w:rsid w:val="0047269B"/>
    <w:rsid w:val="0047343E"/>
    <w:rsid w:val="0047375B"/>
    <w:rsid w:val="00473A61"/>
    <w:rsid w:val="00473B3C"/>
    <w:rsid w:val="00473B9E"/>
    <w:rsid w:val="00473E52"/>
    <w:rsid w:val="00473FEF"/>
    <w:rsid w:val="00474499"/>
    <w:rsid w:val="00474B0C"/>
    <w:rsid w:val="00474D17"/>
    <w:rsid w:val="00474F2C"/>
    <w:rsid w:val="00475145"/>
    <w:rsid w:val="0047565F"/>
    <w:rsid w:val="00475C1B"/>
    <w:rsid w:val="004766B6"/>
    <w:rsid w:val="00476867"/>
    <w:rsid w:val="004773DA"/>
    <w:rsid w:val="00477C2B"/>
    <w:rsid w:val="00480148"/>
    <w:rsid w:val="0048019B"/>
    <w:rsid w:val="00480283"/>
    <w:rsid w:val="00480694"/>
    <w:rsid w:val="00480AB0"/>
    <w:rsid w:val="00480E43"/>
    <w:rsid w:val="004817F0"/>
    <w:rsid w:val="004818BA"/>
    <w:rsid w:val="00481C38"/>
    <w:rsid w:val="00482826"/>
    <w:rsid w:val="004829CF"/>
    <w:rsid w:val="004829EB"/>
    <w:rsid w:val="00482BC4"/>
    <w:rsid w:val="004830B6"/>
    <w:rsid w:val="00483110"/>
    <w:rsid w:val="00483EC1"/>
    <w:rsid w:val="004849A9"/>
    <w:rsid w:val="004851DF"/>
    <w:rsid w:val="0048544A"/>
    <w:rsid w:val="00485E4F"/>
    <w:rsid w:val="004866DA"/>
    <w:rsid w:val="004869BF"/>
    <w:rsid w:val="004869C3"/>
    <w:rsid w:val="0048736A"/>
    <w:rsid w:val="00487E77"/>
    <w:rsid w:val="004904B3"/>
    <w:rsid w:val="0049051C"/>
    <w:rsid w:val="0049097C"/>
    <w:rsid w:val="00490A3E"/>
    <w:rsid w:val="00490C1F"/>
    <w:rsid w:val="00491107"/>
    <w:rsid w:val="0049158D"/>
    <w:rsid w:val="0049192A"/>
    <w:rsid w:val="00491B7B"/>
    <w:rsid w:val="00491DC2"/>
    <w:rsid w:val="004929A1"/>
    <w:rsid w:val="00492E64"/>
    <w:rsid w:val="00492F1F"/>
    <w:rsid w:val="00493311"/>
    <w:rsid w:val="00493594"/>
    <w:rsid w:val="0049385D"/>
    <w:rsid w:val="00493D1F"/>
    <w:rsid w:val="004941E9"/>
    <w:rsid w:val="00494B5D"/>
    <w:rsid w:val="00494BB6"/>
    <w:rsid w:val="00495F55"/>
    <w:rsid w:val="00496029"/>
    <w:rsid w:val="00496376"/>
    <w:rsid w:val="00496D49"/>
    <w:rsid w:val="00497258"/>
    <w:rsid w:val="00497507"/>
    <w:rsid w:val="00497AB1"/>
    <w:rsid w:val="00497BAD"/>
    <w:rsid w:val="00497FBE"/>
    <w:rsid w:val="004A01F7"/>
    <w:rsid w:val="004A1041"/>
    <w:rsid w:val="004A13FA"/>
    <w:rsid w:val="004A1968"/>
    <w:rsid w:val="004A1B98"/>
    <w:rsid w:val="004A1EAD"/>
    <w:rsid w:val="004A236F"/>
    <w:rsid w:val="004A25EC"/>
    <w:rsid w:val="004A2B17"/>
    <w:rsid w:val="004A2E69"/>
    <w:rsid w:val="004A2EDE"/>
    <w:rsid w:val="004A2F7C"/>
    <w:rsid w:val="004A2FC9"/>
    <w:rsid w:val="004A3211"/>
    <w:rsid w:val="004A3423"/>
    <w:rsid w:val="004A37D0"/>
    <w:rsid w:val="004A3900"/>
    <w:rsid w:val="004A42EE"/>
    <w:rsid w:val="004A4414"/>
    <w:rsid w:val="004A4F83"/>
    <w:rsid w:val="004A4F9E"/>
    <w:rsid w:val="004A505B"/>
    <w:rsid w:val="004A583E"/>
    <w:rsid w:val="004A5954"/>
    <w:rsid w:val="004A5A70"/>
    <w:rsid w:val="004A5FED"/>
    <w:rsid w:val="004A648D"/>
    <w:rsid w:val="004A653F"/>
    <w:rsid w:val="004A68DD"/>
    <w:rsid w:val="004A6D1F"/>
    <w:rsid w:val="004A6D87"/>
    <w:rsid w:val="004B0381"/>
    <w:rsid w:val="004B09B1"/>
    <w:rsid w:val="004B12C9"/>
    <w:rsid w:val="004B138F"/>
    <w:rsid w:val="004B1AA8"/>
    <w:rsid w:val="004B1BD9"/>
    <w:rsid w:val="004B273B"/>
    <w:rsid w:val="004B2A13"/>
    <w:rsid w:val="004B2AF1"/>
    <w:rsid w:val="004B2D26"/>
    <w:rsid w:val="004B30D0"/>
    <w:rsid w:val="004B36E8"/>
    <w:rsid w:val="004B3E4F"/>
    <w:rsid w:val="004B4EF3"/>
    <w:rsid w:val="004B5914"/>
    <w:rsid w:val="004B619C"/>
    <w:rsid w:val="004B6411"/>
    <w:rsid w:val="004B6847"/>
    <w:rsid w:val="004B6B63"/>
    <w:rsid w:val="004B6F20"/>
    <w:rsid w:val="004B7926"/>
    <w:rsid w:val="004B7D5D"/>
    <w:rsid w:val="004C0008"/>
    <w:rsid w:val="004C00C4"/>
    <w:rsid w:val="004C0927"/>
    <w:rsid w:val="004C1228"/>
    <w:rsid w:val="004C1899"/>
    <w:rsid w:val="004C1BB1"/>
    <w:rsid w:val="004C20E6"/>
    <w:rsid w:val="004C2726"/>
    <w:rsid w:val="004C3306"/>
    <w:rsid w:val="004C37A4"/>
    <w:rsid w:val="004C3906"/>
    <w:rsid w:val="004C402F"/>
    <w:rsid w:val="004C44C0"/>
    <w:rsid w:val="004C4E00"/>
    <w:rsid w:val="004C4F57"/>
    <w:rsid w:val="004C5527"/>
    <w:rsid w:val="004C55D8"/>
    <w:rsid w:val="004C58E3"/>
    <w:rsid w:val="004C62F7"/>
    <w:rsid w:val="004D0EDF"/>
    <w:rsid w:val="004D1094"/>
    <w:rsid w:val="004D1E6F"/>
    <w:rsid w:val="004D2BB5"/>
    <w:rsid w:val="004D2F84"/>
    <w:rsid w:val="004D3064"/>
    <w:rsid w:val="004D373F"/>
    <w:rsid w:val="004D40E4"/>
    <w:rsid w:val="004D4271"/>
    <w:rsid w:val="004D452A"/>
    <w:rsid w:val="004D461E"/>
    <w:rsid w:val="004D4A87"/>
    <w:rsid w:val="004D4C1E"/>
    <w:rsid w:val="004D4DDA"/>
    <w:rsid w:val="004D5CE5"/>
    <w:rsid w:val="004D5EBE"/>
    <w:rsid w:val="004D6240"/>
    <w:rsid w:val="004D68C1"/>
    <w:rsid w:val="004D6969"/>
    <w:rsid w:val="004D69A1"/>
    <w:rsid w:val="004D6F0D"/>
    <w:rsid w:val="004D71D9"/>
    <w:rsid w:val="004E00F4"/>
    <w:rsid w:val="004E0957"/>
    <w:rsid w:val="004E0B3E"/>
    <w:rsid w:val="004E0FB2"/>
    <w:rsid w:val="004E10A0"/>
    <w:rsid w:val="004E1300"/>
    <w:rsid w:val="004E1773"/>
    <w:rsid w:val="004E1A3E"/>
    <w:rsid w:val="004E1C6D"/>
    <w:rsid w:val="004E2355"/>
    <w:rsid w:val="004E2474"/>
    <w:rsid w:val="004E2A7F"/>
    <w:rsid w:val="004E2C29"/>
    <w:rsid w:val="004E2E6B"/>
    <w:rsid w:val="004E3061"/>
    <w:rsid w:val="004E31A4"/>
    <w:rsid w:val="004E3930"/>
    <w:rsid w:val="004E3B5D"/>
    <w:rsid w:val="004E3F2C"/>
    <w:rsid w:val="004E4076"/>
    <w:rsid w:val="004E4D8C"/>
    <w:rsid w:val="004E555C"/>
    <w:rsid w:val="004E60FF"/>
    <w:rsid w:val="004E728C"/>
    <w:rsid w:val="004E7D39"/>
    <w:rsid w:val="004F073F"/>
    <w:rsid w:val="004F144F"/>
    <w:rsid w:val="004F152B"/>
    <w:rsid w:val="004F178E"/>
    <w:rsid w:val="004F1BB4"/>
    <w:rsid w:val="004F2287"/>
    <w:rsid w:val="004F280B"/>
    <w:rsid w:val="004F28F7"/>
    <w:rsid w:val="004F2B36"/>
    <w:rsid w:val="004F2E15"/>
    <w:rsid w:val="004F3314"/>
    <w:rsid w:val="004F40F6"/>
    <w:rsid w:val="004F4F2D"/>
    <w:rsid w:val="004F51DA"/>
    <w:rsid w:val="004F55C8"/>
    <w:rsid w:val="004F59B5"/>
    <w:rsid w:val="004F602F"/>
    <w:rsid w:val="004F6586"/>
    <w:rsid w:val="004F6CCB"/>
    <w:rsid w:val="004F7128"/>
    <w:rsid w:val="004F7D1D"/>
    <w:rsid w:val="005003A2"/>
    <w:rsid w:val="00500789"/>
    <w:rsid w:val="005007A8"/>
    <w:rsid w:val="00500854"/>
    <w:rsid w:val="00500AD7"/>
    <w:rsid w:val="00500B61"/>
    <w:rsid w:val="00500DAB"/>
    <w:rsid w:val="00501802"/>
    <w:rsid w:val="00501D5D"/>
    <w:rsid w:val="00502033"/>
    <w:rsid w:val="005023FB"/>
    <w:rsid w:val="00502434"/>
    <w:rsid w:val="00502561"/>
    <w:rsid w:val="00503085"/>
    <w:rsid w:val="0050319A"/>
    <w:rsid w:val="0050350D"/>
    <w:rsid w:val="00503FAF"/>
    <w:rsid w:val="005040A0"/>
    <w:rsid w:val="0050415A"/>
    <w:rsid w:val="00504215"/>
    <w:rsid w:val="00504435"/>
    <w:rsid w:val="00504786"/>
    <w:rsid w:val="00504FD3"/>
    <w:rsid w:val="005052AE"/>
    <w:rsid w:val="00505C6B"/>
    <w:rsid w:val="00506244"/>
    <w:rsid w:val="0050624B"/>
    <w:rsid w:val="0050637B"/>
    <w:rsid w:val="005063A6"/>
    <w:rsid w:val="00506B07"/>
    <w:rsid w:val="00507A22"/>
    <w:rsid w:val="005103E4"/>
    <w:rsid w:val="0051082B"/>
    <w:rsid w:val="005108BC"/>
    <w:rsid w:val="00510C4F"/>
    <w:rsid w:val="00512359"/>
    <w:rsid w:val="00513240"/>
    <w:rsid w:val="005133CB"/>
    <w:rsid w:val="00513451"/>
    <w:rsid w:val="005134F2"/>
    <w:rsid w:val="0051385C"/>
    <w:rsid w:val="00513B49"/>
    <w:rsid w:val="00513CB4"/>
    <w:rsid w:val="005142C5"/>
    <w:rsid w:val="005144BB"/>
    <w:rsid w:val="005147DB"/>
    <w:rsid w:val="0051531E"/>
    <w:rsid w:val="0051576B"/>
    <w:rsid w:val="00515C0F"/>
    <w:rsid w:val="00515F0D"/>
    <w:rsid w:val="00515F94"/>
    <w:rsid w:val="005162E1"/>
    <w:rsid w:val="0051750D"/>
    <w:rsid w:val="00517C1A"/>
    <w:rsid w:val="005203A3"/>
    <w:rsid w:val="00520719"/>
    <w:rsid w:val="00520FDD"/>
    <w:rsid w:val="00521379"/>
    <w:rsid w:val="00521507"/>
    <w:rsid w:val="005218BF"/>
    <w:rsid w:val="00521C40"/>
    <w:rsid w:val="00521E4B"/>
    <w:rsid w:val="0052292F"/>
    <w:rsid w:val="00522A7E"/>
    <w:rsid w:val="00522BC2"/>
    <w:rsid w:val="00522DC8"/>
    <w:rsid w:val="00523011"/>
    <w:rsid w:val="00523166"/>
    <w:rsid w:val="0052323C"/>
    <w:rsid w:val="00523746"/>
    <w:rsid w:val="00523E52"/>
    <w:rsid w:val="00524FB2"/>
    <w:rsid w:val="0052529C"/>
    <w:rsid w:val="005261CC"/>
    <w:rsid w:val="00526E16"/>
    <w:rsid w:val="005271B9"/>
    <w:rsid w:val="0052724B"/>
    <w:rsid w:val="00527274"/>
    <w:rsid w:val="00527CC6"/>
    <w:rsid w:val="00530366"/>
    <w:rsid w:val="00530F83"/>
    <w:rsid w:val="00531284"/>
    <w:rsid w:val="00531481"/>
    <w:rsid w:val="00531528"/>
    <w:rsid w:val="005319C4"/>
    <w:rsid w:val="00531BAA"/>
    <w:rsid w:val="00531D30"/>
    <w:rsid w:val="00531DEE"/>
    <w:rsid w:val="00531EEB"/>
    <w:rsid w:val="00531FE8"/>
    <w:rsid w:val="00532315"/>
    <w:rsid w:val="005323A1"/>
    <w:rsid w:val="005324DD"/>
    <w:rsid w:val="00532660"/>
    <w:rsid w:val="00532E62"/>
    <w:rsid w:val="00533000"/>
    <w:rsid w:val="0053313C"/>
    <w:rsid w:val="00533494"/>
    <w:rsid w:val="00533780"/>
    <w:rsid w:val="00533A2E"/>
    <w:rsid w:val="00533A7A"/>
    <w:rsid w:val="00533C86"/>
    <w:rsid w:val="00533CAF"/>
    <w:rsid w:val="005346B7"/>
    <w:rsid w:val="005349D6"/>
    <w:rsid w:val="00534EDD"/>
    <w:rsid w:val="00535513"/>
    <w:rsid w:val="00535534"/>
    <w:rsid w:val="00535D1C"/>
    <w:rsid w:val="00536456"/>
    <w:rsid w:val="00536962"/>
    <w:rsid w:val="005371C2"/>
    <w:rsid w:val="00537A26"/>
    <w:rsid w:val="00537A90"/>
    <w:rsid w:val="00537E88"/>
    <w:rsid w:val="00540183"/>
    <w:rsid w:val="0054029A"/>
    <w:rsid w:val="00541312"/>
    <w:rsid w:val="005417CB"/>
    <w:rsid w:val="0054189B"/>
    <w:rsid w:val="00541B80"/>
    <w:rsid w:val="00541D7A"/>
    <w:rsid w:val="00542131"/>
    <w:rsid w:val="005421EB"/>
    <w:rsid w:val="005429A9"/>
    <w:rsid w:val="00542A87"/>
    <w:rsid w:val="005430FC"/>
    <w:rsid w:val="0054375D"/>
    <w:rsid w:val="005441D7"/>
    <w:rsid w:val="00544904"/>
    <w:rsid w:val="00544983"/>
    <w:rsid w:val="005450BE"/>
    <w:rsid w:val="0054646F"/>
    <w:rsid w:val="005467E9"/>
    <w:rsid w:val="00546A08"/>
    <w:rsid w:val="00546C28"/>
    <w:rsid w:val="0054771E"/>
    <w:rsid w:val="0054781A"/>
    <w:rsid w:val="00547927"/>
    <w:rsid w:val="00550D54"/>
    <w:rsid w:val="0055120B"/>
    <w:rsid w:val="00551796"/>
    <w:rsid w:val="00551AA7"/>
    <w:rsid w:val="00551D55"/>
    <w:rsid w:val="0055303B"/>
    <w:rsid w:val="00553356"/>
    <w:rsid w:val="005536A7"/>
    <w:rsid w:val="00554C7E"/>
    <w:rsid w:val="00554F78"/>
    <w:rsid w:val="00554F8C"/>
    <w:rsid w:val="00555080"/>
    <w:rsid w:val="00555085"/>
    <w:rsid w:val="00555CF3"/>
    <w:rsid w:val="0055664E"/>
    <w:rsid w:val="005569B7"/>
    <w:rsid w:val="00556EB7"/>
    <w:rsid w:val="00560D0B"/>
    <w:rsid w:val="00560ECE"/>
    <w:rsid w:val="00560F6B"/>
    <w:rsid w:val="005610FA"/>
    <w:rsid w:val="00561A54"/>
    <w:rsid w:val="00561C6A"/>
    <w:rsid w:val="00561DAD"/>
    <w:rsid w:val="00561FC7"/>
    <w:rsid w:val="00562164"/>
    <w:rsid w:val="0056220D"/>
    <w:rsid w:val="005628FA"/>
    <w:rsid w:val="0056335F"/>
    <w:rsid w:val="0056357C"/>
    <w:rsid w:val="00563922"/>
    <w:rsid w:val="00563B89"/>
    <w:rsid w:val="00563F74"/>
    <w:rsid w:val="00564159"/>
    <w:rsid w:val="00564706"/>
    <w:rsid w:val="00564D28"/>
    <w:rsid w:val="005656B9"/>
    <w:rsid w:val="00565976"/>
    <w:rsid w:val="00565BC2"/>
    <w:rsid w:val="00566087"/>
    <w:rsid w:val="0056619D"/>
    <w:rsid w:val="00566567"/>
    <w:rsid w:val="00566667"/>
    <w:rsid w:val="00567790"/>
    <w:rsid w:val="005679A3"/>
    <w:rsid w:val="00567ED1"/>
    <w:rsid w:val="005703BB"/>
    <w:rsid w:val="00570428"/>
    <w:rsid w:val="00570E2E"/>
    <w:rsid w:val="00570F6F"/>
    <w:rsid w:val="00571472"/>
    <w:rsid w:val="00571745"/>
    <w:rsid w:val="005717F9"/>
    <w:rsid w:val="00571C8F"/>
    <w:rsid w:val="00571E72"/>
    <w:rsid w:val="00571F96"/>
    <w:rsid w:val="005723F2"/>
    <w:rsid w:val="0057258E"/>
    <w:rsid w:val="005729E2"/>
    <w:rsid w:val="00572F15"/>
    <w:rsid w:val="005734AE"/>
    <w:rsid w:val="00573581"/>
    <w:rsid w:val="00574302"/>
    <w:rsid w:val="005743F0"/>
    <w:rsid w:val="00574D61"/>
    <w:rsid w:val="005752C4"/>
    <w:rsid w:val="0057546F"/>
    <w:rsid w:val="00575E8B"/>
    <w:rsid w:val="005761D9"/>
    <w:rsid w:val="0057636B"/>
    <w:rsid w:val="005765F2"/>
    <w:rsid w:val="005767C2"/>
    <w:rsid w:val="0057707D"/>
    <w:rsid w:val="005774AA"/>
    <w:rsid w:val="00580292"/>
    <w:rsid w:val="00580A9B"/>
    <w:rsid w:val="005812C3"/>
    <w:rsid w:val="00581434"/>
    <w:rsid w:val="00581E12"/>
    <w:rsid w:val="00581F4B"/>
    <w:rsid w:val="005823D2"/>
    <w:rsid w:val="0058279A"/>
    <w:rsid w:val="00582EE6"/>
    <w:rsid w:val="005843AB"/>
    <w:rsid w:val="005850EE"/>
    <w:rsid w:val="0058569D"/>
    <w:rsid w:val="00585DB6"/>
    <w:rsid w:val="00585EFD"/>
    <w:rsid w:val="00586746"/>
    <w:rsid w:val="005874CD"/>
    <w:rsid w:val="0058778E"/>
    <w:rsid w:val="0059001E"/>
    <w:rsid w:val="005905DD"/>
    <w:rsid w:val="00590666"/>
    <w:rsid w:val="005906CD"/>
    <w:rsid w:val="00590C22"/>
    <w:rsid w:val="00590CEB"/>
    <w:rsid w:val="005916FC"/>
    <w:rsid w:val="005927B8"/>
    <w:rsid w:val="00593A7B"/>
    <w:rsid w:val="00593BA3"/>
    <w:rsid w:val="00593C6D"/>
    <w:rsid w:val="00594635"/>
    <w:rsid w:val="00594689"/>
    <w:rsid w:val="00595EA2"/>
    <w:rsid w:val="00595FE5"/>
    <w:rsid w:val="00596B0D"/>
    <w:rsid w:val="00596D73"/>
    <w:rsid w:val="005970CC"/>
    <w:rsid w:val="0059772B"/>
    <w:rsid w:val="00597CFB"/>
    <w:rsid w:val="005A16CB"/>
    <w:rsid w:val="005A1948"/>
    <w:rsid w:val="005A2028"/>
    <w:rsid w:val="005A211F"/>
    <w:rsid w:val="005A2FCF"/>
    <w:rsid w:val="005A318E"/>
    <w:rsid w:val="005A37A3"/>
    <w:rsid w:val="005A3CE6"/>
    <w:rsid w:val="005A3F79"/>
    <w:rsid w:val="005A4228"/>
    <w:rsid w:val="005A42A0"/>
    <w:rsid w:val="005A46DF"/>
    <w:rsid w:val="005A4998"/>
    <w:rsid w:val="005A4A08"/>
    <w:rsid w:val="005A4BA3"/>
    <w:rsid w:val="005A5421"/>
    <w:rsid w:val="005A57A3"/>
    <w:rsid w:val="005A5A56"/>
    <w:rsid w:val="005A5D78"/>
    <w:rsid w:val="005A5E11"/>
    <w:rsid w:val="005A61F9"/>
    <w:rsid w:val="005A64AB"/>
    <w:rsid w:val="005A64C6"/>
    <w:rsid w:val="005A6AB9"/>
    <w:rsid w:val="005A7525"/>
    <w:rsid w:val="005B0057"/>
    <w:rsid w:val="005B0601"/>
    <w:rsid w:val="005B06C6"/>
    <w:rsid w:val="005B07BF"/>
    <w:rsid w:val="005B11A6"/>
    <w:rsid w:val="005B1565"/>
    <w:rsid w:val="005B1743"/>
    <w:rsid w:val="005B182C"/>
    <w:rsid w:val="005B1CA6"/>
    <w:rsid w:val="005B1D3F"/>
    <w:rsid w:val="005B1E28"/>
    <w:rsid w:val="005B3077"/>
    <w:rsid w:val="005B317D"/>
    <w:rsid w:val="005B32BC"/>
    <w:rsid w:val="005B3330"/>
    <w:rsid w:val="005B39D6"/>
    <w:rsid w:val="005B3ADD"/>
    <w:rsid w:val="005B3EB5"/>
    <w:rsid w:val="005B44D1"/>
    <w:rsid w:val="005B4A81"/>
    <w:rsid w:val="005B4CA7"/>
    <w:rsid w:val="005B4F5F"/>
    <w:rsid w:val="005B5239"/>
    <w:rsid w:val="005B5F7F"/>
    <w:rsid w:val="005B63B6"/>
    <w:rsid w:val="005C0045"/>
    <w:rsid w:val="005C0086"/>
    <w:rsid w:val="005C047D"/>
    <w:rsid w:val="005C0668"/>
    <w:rsid w:val="005C14F9"/>
    <w:rsid w:val="005C1CBD"/>
    <w:rsid w:val="005C20C4"/>
    <w:rsid w:val="005C2790"/>
    <w:rsid w:val="005C292D"/>
    <w:rsid w:val="005C373A"/>
    <w:rsid w:val="005C3BCE"/>
    <w:rsid w:val="005C3BD0"/>
    <w:rsid w:val="005C3C2D"/>
    <w:rsid w:val="005C45EF"/>
    <w:rsid w:val="005C46ED"/>
    <w:rsid w:val="005C49FA"/>
    <w:rsid w:val="005C4C0B"/>
    <w:rsid w:val="005C4D8E"/>
    <w:rsid w:val="005C50C6"/>
    <w:rsid w:val="005C5A3C"/>
    <w:rsid w:val="005C5C25"/>
    <w:rsid w:val="005C610E"/>
    <w:rsid w:val="005C62FD"/>
    <w:rsid w:val="005C6419"/>
    <w:rsid w:val="005C6BA4"/>
    <w:rsid w:val="005C76CB"/>
    <w:rsid w:val="005C7D1E"/>
    <w:rsid w:val="005C7D72"/>
    <w:rsid w:val="005D0278"/>
    <w:rsid w:val="005D0283"/>
    <w:rsid w:val="005D0790"/>
    <w:rsid w:val="005D08B7"/>
    <w:rsid w:val="005D091A"/>
    <w:rsid w:val="005D0EFA"/>
    <w:rsid w:val="005D0FFA"/>
    <w:rsid w:val="005D120C"/>
    <w:rsid w:val="005D1350"/>
    <w:rsid w:val="005D17F2"/>
    <w:rsid w:val="005D1B0E"/>
    <w:rsid w:val="005D1BE5"/>
    <w:rsid w:val="005D1C1C"/>
    <w:rsid w:val="005D1E77"/>
    <w:rsid w:val="005D21F7"/>
    <w:rsid w:val="005D273E"/>
    <w:rsid w:val="005D2C0C"/>
    <w:rsid w:val="005D35B1"/>
    <w:rsid w:val="005D3691"/>
    <w:rsid w:val="005D3E3B"/>
    <w:rsid w:val="005D43A1"/>
    <w:rsid w:val="005D45CF"/>
    <w:rsid w:val="005D5C0D"/>
    <w:rsid w:val="005D5E22"/>
    <w:rsid w:val="005D65EC"/>
    <w:rsid w:val="005D6833"/>
    <w:rsid w:val="005D68CD"/>
    <w:rsid w:val="005D6B5E"/>
    <w:rsid w:val="005D761B"/>
    <w:rsid w:val="005E026C"/>
    <w:rsid w:val="005E0346"/>
    <w:rsid w:val="005E03AB"/>
    <w:rsid w:val="005E0774"/>
    <w:rsid w:val="005E08EC"/>
    <w:rsid w:val="005E0A5F"/>
    <w:rsid w:val="005E13FA"/>
    <w:rsid w:val="005E1A4A"/>
    <w:rsid w:val="005E1CAE"/>
    <w:rsid w:val="005E1D77"/>
    <w:rsid w:val="005E1DF5"/>
    <w:rsid w:val="005E2011"/>
    <w:rsid w:val="005E2245"/>
    <w:rsid w:val="005E2417"/>
    <w:rsid w:val="005E2618"/>
    <w:rsid w:val="005E279A"/>
    <w:rsid w:val="005E2989"/>
    <w:rsid w:val="005E317C"/>
    <w:rsid w:val="005E32D5"/>
    <w:rsid w:val="005E3329"/>
    <w:rsid w:val="005E371D"/>
    <w:rsid w:val="005E37AC"/>
    <w:rsid w:val="005E39BD"/>
    <w:rsid w:val="005E4757"/>
    <w:rsid w:val="005E4A36"/>
    <w:rsid w:val="005E4BF0"/>
    <w:rsid w:val="005E53C3"/>
    <w:rsid w:val="005E5B75"/>
    <w:rsid w:val="005E6233"/>
    <w:rsid w:val="005E6285"/>
    <w:rsid w:val="005E6B55"/>
    <w:rsid w:val="005E6CE3"/>
    <w:rsid w:val="005E7BA9"/>
    <w:rsid w:val="005E7C5B"/>
    <w:rsid w:val="005F035C"/>
    <w:rsid w:val="005F0EE3"/>
    <w:rsid w:val="005F141F"/>
    <w:rsid w:val="005F245F"/>
    <w:rsid w:val="005F2E98"/>
    <w:rsid w:val="005F2F0D"/>
    <w:rsid w:val="005F30BA"/>
    <w:rsid w:val="005F30E7"/>
    <w:rsid w:val="005F33B1"/>
    <w:rsid w:val="005F373C"/>
    <w:rsid w:val="005F379F"/>
    <w:rsid w:val="005F391E"/>
    <w:rsid w:val="005F4D8D"/>
    <w:rsid w:val="005F562F"/>
    <w:rsid w:val="005F6276"/>
    <w:rsid w:val="005F67F2"/>
    <w:rsid w:val="005F6A74"/>
    <w:rsid w:val="005F6C65"/>
    <w:rsid w:val="005F7720"/>
    <w:rsid w:val="005F77D1"/>
    <w:rsid w:val="005F7A1A"/>
    <w:rsid w:val="00600125"/>
    <w:rsid w:val="006001BC"/>
    <w:rsid w:val="00600258"/>
    <w:rsid w:val="0060038A"/>
    <w:rsid w:val="00601431"/>
    <w:rsid w:val="00601739"/>
    <w:rsid w:val="00601819"/>
    <w:rsid w:val="006019B5"/>
    <w:rsid w:val="00601C46"/>
    <w:rsid w:val="006021F8"/>
    <w:rsid w:val="00602531"/>
    <w:rsid w:val="006026B1"/>
    <w:rsid w:val="00603637"/>
    <w:rsid w:val="006037AB"/>
    <w:rsid w:val="00604844"/>
    <w:rsid w:val="00604BF4"/>
    <w:rsid w:val="006050FC"/>
    <w:rsid w:val="006053A8"/>
    <w:rsid w:val="00605481"/>
    <w:rsid w:val="00605728"/>
    <w:rsid w:val="006059BC"/>
    <w:rsid w:val="00605E92"/>
    <w:rsid w:val="00606F03"/>
    <w:rsid w:val="00607373"/>
    <w:rsid w:val="006079E3"/>
    <w:rsid w:val="00607A10"/>
    <w:rsid w:val="00607AB7"/>
    <w:rsid w:val="00607E86"/>
    <w:rsid w:val="00610016"/>
    <w:rsid w:val="006101C4"/>
    <w:rsid w:val="006102CF"/>
    <w:rsid w:val="0061052D"/>
    <w:rsid w:val="006108B5"/>
    <w:rsid w:val="00610AC2"/>
    <w:rsid w:val="00610CB0"/>
    <w:rsid w:val="00611EC0"/>
    <w:rsid w:val="00611F2A"/>
    <w:rsid w:val="00612D25"/>
    <w:rsid w:val="00613995"/>
    <w:rsid w:val="00613B8A"/>
    <w:rsid w:val="00613C73"/>
    <w:rsid w:val="00613D26"/>
    <w:rsid w:val="0061401D"/>
    <w:rsid w:val="006144A7"/>
    <w:rsid w:val="0061462D"/>
    <w:rsid w:val="006147BC"/>
    <w:rsid w:val="00614B6D"/>
    <w:rsid w:val="00615473"/>
    <w:rsid w:val="006155B1"/>
    <w:rsid w:val="006156B7"/>
    <w:rsid w:val="006156EC"/>
    <w:rsid w:val="00616401"/>
    <w:rsid w:val="00616488"/>
    <w:rsid w:val="00616915"/>
    <w:rsid w:val="00616AF2"/>
    <w:rsid w:val="00616AFE"/>
    <w:rsid w:val="00616EEA"/>
    <w:rsid w:val="00616FC2"/>
    <w:rsid w:val="00617B78"/>
    <w:rsid w:val="00617C35"/>
    <w:rsid w:val="00617DC1"/>
    <w:rsid w:val="006206B4"/>
    <w:rsid w:val="006209DB"/>
    <w:rsid w:val="00620E90"/>
    <w:rsid w:val="00620EE4"/>
    <w:rsid w:val="00620F18"/>
    <w:rsid w:val="006211BC"/>
    <w:rsid w:val="00621717"/>
    <w:rsid w:val="006229AA"/>
    <w:rsid w:val="00623864"/>
    <w:rsid w:val="00624043"/>
    <w:rsid w:val="00624D3C"/>
    <w:rsid w:val="00625A79"/>
    <w:rsid w:val="00626200"/>
    <w:rsid w:val="00627146"/>
    <w:rsid w:val="00627441"/>
    <w:rsid w:val="00627545"/>
    <w:rsid w:val="006276B7"/>
    <w:rsid w:val="0062796A"/>
    <w:rsid w:val="0063061A"/>
    <w:rsid w:val="00630787"/>
    <w:rsid w:val="0063099D"/>
    <w:rsid w:val="00630C59"/>
    <w:rsid w:val="00631094"/>
    <w:rsid w:val="006313F1"/>
    <w:rsid w:val="00631785"/>
    <w:rsid w:val="00631C6B"/>
    <w:rsid w:val="00631D48"/>
    <w:rsid w:val="00631FAC"/>
    <w:rsid w:val="00632C91"/>
    <w:rsid w:val="00633116"/>
    <w:rsid w:val="006332AD"/>
    <w:rsid w:val="00633323"/>
    <w:rsid w:val="006334FA"/>
    <w:rsid w:val="006335CB"/>
    <w:rsid w:val="00633994"/>
    <w:rsid w:val="006339D1"/>
    <w:rsid w:val="00633FFF"/>
    <w:rsid w:val="006340FB"/>
    <w:rsid w:val="0063459D"/>
    <w:rsid w:val="006346B8"/>
    <w:rsid w:val="0063480D"/>
    <w:rsid w:val="00635639"/>
    <w:rsid w:val="00635AF6"/>
    <w:rsid w:val="00635F71"/>
    <w:rsid w:val="00636718"/>
    <w:rsid w:val="00636BEC"/>
    <w:rsid w:val="00636D72"/>
    <w:rsid w:val="00636EBA"/>
    <w:rsid w:val="006376A6"/>
    <w:rsid w:val="00637870"/>
    <w:rsid w:val="00637F85"/>
    <w:rsid w:val="0064034B"/>
    <w:rsid w:val="00640379"/>
    <w:rsid w:val="00640AA3"/>
    <w:rsid w:val="0064142E"/>
    <w:rsid w:val="00641BFC"/>
    <w:rsid w:val="00642010"/>
    <w:rsid w:val="00642449"/>
    <w:rsid w:val="00642AF5"/>
    <w:rsid w:val="00642FD5"/>
    <w:rsid w:val="0064322F"/>
    <w:rsid w:val="006439DB"/>
    <w:rsid w:val="00643A8E"/>
    <w:rsid w:val="00643E3B"/>
    <w:rsid w:val="0064424B"/>
    <w:rsid w:val="006442F4"/>
    <w:rsid w:val="006443A8"/>
    <w:rsid w:val="00644A8C"/>
    <w:rsid w:val="00645022"/>
    <w:rsid w:val="00645637"/>
    <w:rsid w:val="00645797"/>
    <w:rsid w:val="00645FFC"/>
    <w:rsid w:val="00646443"/>
    <w:rsid w:val="006471B6"/>
    <w:rsid w:val="006476F5"/>
    <w:rsid w:val="006478AC"/>
    <w:rsid w:val="0065053D"/>
    <w:rsid w:val="006508B0"/>
    <w:rsid w:val="006512A5"/>
    <w:rsid w:val="006512AD"/>
    <w:rsid w:val="0065159C"/>
    <w:rsid w:val="006515DC"/>
    <w:rsid w:val="0065212C"/>
    <w:rsid w:val="00652806"/>
    <w:rsid w:val="006530CD"/>
    <w:rsid w:val="0065369C"/>
    <w:rsid w:val="00654085"/>
    <w:rsid w:val="0065458C"/>
    <w:rsid w:val="0065463D"/>
    <w:rsid w:val="00654A37"/>
    <w:rsid w:val="00655BC6"/>
    <w:rsid w:val="006564AF"/>
    <w:rsid w:val="00656DD5"/>
    <w:rsid w:val="00656EB2"/>
    <w:rsid w:val="00657115"/>
    <w:rsid w:val="0065729C"/>
    <w:rsid w:val="006574B5"/>
    <w:rsid w:val="00660076"/>
    <w:rsid w:val="006604D0"/>
    <w:rsid w:val="00660B4B"/>
    <w:rsid w:val="00661045"/>
    <w:rsid w:val="006612EE"/>
    <w:rsid w:val="0066130B"/>
    <w:rsid w:val="00661A19"/>
    <w:rsid w:val="00662DA5"/>
    <w:rsid w:val="0066306A"/>
    <w:rsid w:val="0066330B"/>
    <w:rsid w:val="0066352F"/>
    <w:rsid w:val="00663AA5"/>
    <w:rsid w:val="00663ACF"/>
    <w:rsid w:val="00664041"/>
    <w:rsid w:val="00665093"/>
    <w:rsid w:val="00665DDB"/>
    <w:rsid w:val="00665FE3"/>
    <w:rsid w:val="00666777"/>
    <w:rsid w:val="00666E8A"/>
    <w:rsid w:val="00667935"/>
    <w:rsid w:val="006679CB"/>
    <w:rsid w:val="00667A6C"/>
    <w:rsid w:val="00667B22"/>
    <w:rsid w:val="00667E5B"/>
    <w:rsid w:val="00667EEF"/>
    <w:rsid w:val="00670159"/>
    <w:rsid w:val="00670180"/>
    <w:rsid w:val="00670216"/>
    <w:rsid w:val="00670ADA"/>
    <w:rsid w:val="00670B5D"/>
    <w:rsid w:val="00670DCD"/>
    <w:rsid w:val="0067128B"/>
    <w:rsid w:val="00671422"/>
    <w:rsid w:val="00671A48"/>
    <w:rsid w:val="00671E53"/>
    <w:rsid w:val="00671FB5"/>
    <w:rsid w:val="0067240C"/>
    <w:rsid w:val="006725F2"/>
    <w:rsid w:val="00672E92"/>
    <w:rsid w:val="00672EAE"/>
    <w:rsid w:val="0067372C"/>
    <w:rsid w:val="00673844"/>
    <w:rsid w:val="00674450"/>
    <w:rsid w:val="0067496E"/>
    <w:rsid w:val="00674B65"/>
    <w:rsid w:val="00674C73"/>
    <w:rsid w:val="00674DAC"/>
    <w:rsid w:val="00675092"/>
    <w:rsid w:val="00675501"/>
    <w:rsid w:val="00675B63"/>
    <w:rsid w:val="00676046"/>
    <w:rsid w:val="006767AD"/>
    <w:rsid w:val="00676B07"/>
    <w:rsid w:val="00676CD0"/>
    <w:rsid w:val="006779A3"/>
    <w:rsid w:val="00677E44"/>
    <w:rsid w:val="00680344"/>
    <w:rsid w:val="006803D9"/>
    <w:rsid w:val="006808EA"/>
    <w:rsid w:val="0068166C"/>
    <w:rsid w:val="006819BD"/>
    <w:rsid w:val="00682177"/>
    <w:rsid w:val="0068245B"/>
    <w:rsid w:val="00682FDA"/>
    <w:rsid w:val="006831D8"/>
    <w:rsid w:val="00683416"/>
    <w:rsid w:val="006837EC"/>
    <w:rsid w:val="00683A51"/>
    <w:rsid w:val="00685345"/>
    <w:rsid w:val="0068541C"/>
    <w:rsid w:val="00685D0F"/>
    <w:rsid w:val="00685E0A"/>
    <w:rsid w:val="00686226"/>
    <w:rsid w:val="00686342"/>
    <w:rsid w:val="0068693E"/>
    <w:rsid w:val="00686B7A"/>
    <w:rsid w:val="00687019"/>
    <w:rsid w:val="006872FF"/>
    <w:rsid w:val="00690B41"/>
    <w:rsid w:val="00691100"/>
    <w:rsid w:val="00691488"/>
    <w:rsid w:val="00691F19"/>
    <w:rsid w:val="00692165"/>
    <w:rsid w:val="00692A00"/>
    <w:rsid w:val="00692BF9"/>
    <w:rsid w:val="00692D09"/>
    <w:rsid w:val="00693A1E"/>
    <w:rsid w:val="00693A81"/>
    <w:rsid w:val="00694229"/>
    <w:rsid w:val="0069467D"/>
    <w:rsid w:val="00694885"/>
    <w:rsid w:val="006949FD"/>
    <w:rsid w:val="00694FB0"/>
    <w:rsid w:val="00695237"/>
    <w:rsid w:val="00695763"/>
    <w:rsid w:val="00695BCE"/>
    <w:rsid w:val="006960E1"/>
    <w:rsid w:val="0069610F"/>
    <w:rsid w:val="006964EC"/>
    <w:rsid w:val="00696833"/>
    <w:rsid w:val="00696F23"/>
    <w:rsid w:val="006A0ED0"/>
    <w:rsid w:val="006A1491"/>
    <w:rsid w:val="006A1EE6"/>
    <w:rsid w:val="006A1F05"/>
    <w:rsid w:val="006A20D9"/>
    <w:rsid w:val="006A25A5"/>
    <w:rsid w:val="006A28AB"/>
    <w:rsid w:val="006A2909"/>
    <w:rsid w:val="006A3294"/>
    <w:rsid w:val="006A3841"/>
    <w:rsid w:val="006A3B4D"/>
    <w:rsid w:val="006A3C39"/>
    <w:rsid w:val="006A3D24"/>
    <w:rsid w:val="006A3F56"/>
    <w:rsid w:val="006A404B"/>
    <w:rsid w:val="006A4182"/>
    <w:rsid w:val="006A4599"/>
    <w:rsid w:val="006A4B5E"/>
    <w:rsid w:val="006A4D54"/>
    <w:rsid w:val="006A4F98"/>
    <w:rsid w:val="006A509A"/>
    <w:rsid w:val="006A5315"/>
    <w:rsid w:val="006A5327"/>
    <w:rsid w:val="006A585A"/>
    <w:rsid w:val="006A5D3C"/>
    <w:rsid w:val="006A5F21"/>
    <w:rsid w:val="006A6667"/>
    <w:rsid w:val="006A6962"/>
    <w:rsid w:val="006A7CD8"/>
    <w:rsid w:val="006B08D9"/>
    <w:rsid w:val="006B0AD9"/>
    <w:rsid w:val="006B1346"/>
    <w:rsid w:val="006B1386"/>
    <w:rsid w:val="006B17ED"/>
    <w:rsid w:val="006B1903"/>
    <w:rsid w:val="006B1E4D"/>
    <w:rsid w:val="006B270F"/>
    <w:rsid w:val="006B294D"/>
    <w:rsid w:val="006B2F13"/>
    <w:rsid w:val="006B2F30"/>
    <w:rsid w:val="006B3BC2"/>
    <w:rsid w:val="006B47CE"/>
    <w:rsid w:val="006B4817"/>
    <w:rsid w:val="006B4CDD"/>
    <w:rsid w:val="006B4F38"/>
    <w:rsid w:val="006B5154"/>
    <w:rsid w:val="006B539C"/>
    <w:rsid w:val="006B61D5"/>
    <w:rsid w:val="006B62B7"/>
    <w:rsid w:val="006B6C57"/>
    <w:rsid w:val="006B6E25"/>
    <w:rsid w:val="006B6EA6"/>
    <w:rsid w:val="006B7065"/>
    <w:rsid w:val="006C08B1"/>
    <w:rsid w:val="006C1843"/>
    <w:rsid w:val="006C1B33"/>
    <w:rsid w:val="006C1FD4"/>
    <w:rsid w:val="006C248E"/>
    <w:rsid w:val="006C2665"/>
    <w:rsid w:val="006C2746"/>
    <w:rsid w:val="006C2B34"/>
    <w:rsid w:val="006C2C8F"/>
    <w:rsid w:val="006C2F20"/>
    <w:rsid w:val="006C2FC0"/>
    <w:rsid w:val="006C373E"/>
    <w:rsid w:val="006C4048"/>
    <w:rsid w:val="006C42B4"/>
    <w:rsid w:val="006C44D0"/>
    <w:rsid w:val="006C4B86"/>
    <w:rsid w:val="006C50DA"/>
    <w:rsid w:val="006C5562"/>
    <w:rsid w:val="006C5634"/>
    <w:rsid w:val="006C56F2"/>
    <w:rsid w:val="006C5EE9"/>
    <w:rsid w:val="006C601B"/>
    <w:rsid w:val="006C635C"/>
    <w:rsid w:val="006C6362"/>
    <w:rsid w:val="006C64A6"/>
    <w:rsid w:val="006C69AC"/>
    <w:rsid w:val="006C6B90"/>
    <w:rsid w:val="006C7434"/>
    <w:rsid w:val="006C7511"/>
    <w:rsid w:val="006C7839"/>
    <w:rsid w:val="006C797A"/>
    <w:rsid w:val="006C7ED8"/>
    <w:rsid w:val="006D0002"/>
    <w:rsid w:val="006D1463"/>
    <w:rsid w:val="006D1507"/>
    <w:rsid w:val="006D1725"/>
    <w:rsid w:val="006D1988"/>
    <w:rsid w:val="006D1CA8"/>
    <w:rsid w:val="006D232E"/>
    <w:rsid w:val="006D243D"/>
    <w:rsid w:val="006D2543"/>
    <w:rsid w:val="006D26BA"/>
    <w:rsid w:val="006D33ED"/>
    <w:rsid w:val="006D3754"/>
    <w:rsid w:val="006D3940"/>
    <w:rsid w:val="006D4A75"/>
    <w:rsid w:val="006D5B5F"/>
    <w:rsid w:val="006D5BD1"/>
    <w:rsid w:val="006D5CD1"/>
    <w:rsid w:val="006D6214"/>
    <w:rsid w:val="006D630C"/>
    <w:rsid w:val="006D6D16"/>
    <w:rsid w:val="006D7478"/>
    <w:rsid w:val="006D75DE"/>
    <w:rsid w:val="006D7774"/>
    <w:rsid w:val="006E01F5"/>
    <w:rsid w:val="006E03F3"/>
    <w:rsid w:val="006E04C8"/>
    <w:rsid w:val="006E08C0"/>
    <w:rsid w:val="006E0A48"/>
    <w:rsid w:val="006E0DE7"/>
    <w:rsid w:val="006E0E2A"/>
    <w:rsid w:val="006E0E33"/>
    <w:rsid w:val="006E13A3"/>
    <w:rsid w:val="006E16B6"/>
    <w:rsid w:val="006E1E7F"/>
    <w:rsid w:val="006E29E9"/>
    <w:rsid w:val="006E31B8"/>
    <w:rsid w:val="006E36E2"/>
    <w:rsid w:val="006E3BCC"/>
    <w:rsid w:val="006E4045"/>
    <w:rsid w:val="006E4441"/>
    <w:rsid w:val="006E51D7"/>
    <w:rsid w:val="006E5218"/>
    <w:rsid w:val="006E5414"/>
    <w:rsid w:val="006E571E"/>
    <w:rsid w:val="006E576B"/>
    <w:rsid w:val="006E5F52"/>
    <w:rsid w:val="006E6056"/>
    <w:rsid w:val="006E611A"/>
    <w:rsid w:val="006E66BD"/>
    <w:rsid w:val="006E7703"/>
    <w:rsid w:val="006E776A"/>
    <w:rsid w:val="006E7945"/>
    <w:rsid w:val="006E79C1"/>
    <w:rsid w:val="006E7AA2"/>
    <w:rsid w:val="006F0C80"/>
    <w:rsid w:val="006F0FBE"/>
    <w:rsid w:val="006F0FC5"/>
    <w:rsid w:val="006F1396"/>
    <w:rsid w:val="006F1422"/>
    <w:rsid w:val="006F1508"/>
    <w:rsid w:val="006F2552"/>
    <w:rsid w:val="006F2E7C"/>
    <w:rsid w:val="006F3819"/>
    <w:rsid w:val="006F3953"/>
    <w:rsid w:val="006F3EF1"/>
    <w:rsid w:val="006F3F6F"/>
    <w:rsid w:val="006F4B61"/>
    <w:rsid w:val="006F4CCF"/>
    <w:rsid w:val="006F4E1F"/>
    <w:rsid w:val="006F4FBF"/>
    <w:rsid w:val="006F5CA1"/>
    <w:rsid w:val="006F60F6"/>
    <w:rsid w:val="006F627F"/>
    <w:rsid w:val="006F65FC"/>
    <w:rsid w:val="006F675F"/>
    <w:rsid w:val="006F6E38"/>
    <w:rsid w:val="006F6EE2"/>
    <w:rsid w:val="006F7357"/>
    <w:rsid w:val="006F7D4D"/>
    <w:rsid w:val="00700027"/>
    <w:rsid w:val="00700059"/>
    <w:rsid w:val="00700257"/>
    <w:rsid w:val="007007AF"/>
    <w:rsid w:val="00700DBD"/>
    <w:rsid w:val="00701286"/>
    <w:rsid w:val="007023A8"/>
    <w:rsid w:val="00702CE6"/>
    <w:rsid w:val="00702D70"/>
    <w:rsid w:val="00702FBB"/>
    <w:rsid w:val="007031BF"/>
    <w:rsid w:val="00703538"/>
    <w:rsid w:val="00703EA6"/>
    <w:rsid w:val="00703EDC"/>
    <w:rsid w:val="00704325"/>
    <w:rsid w:val="00704488"/>
    <w:rsid w:val="007048E9"/>
    <w:rsid w:val="007054C5"/>
    <w:rsid w:val="0070667E"/>
    <w:rsid w:val="00706787"/>
    <w:rsid w:val="0070679E"/>
    <w:rsid w:val="007069A3"/>
    <w:rsid w:val="00706B96"/>
    <w:rsid w:val="00706DCA"/>
    <w:rsid w:val="00707F4E"/>
    <w:rsid w:val="007106EA"/>
    <w:rsid w:val="00710B24"/>
    <w:rsid w:val="00712147"/>
    <w:rsid w:val="007123F8"/>
    <w:rsid w:val="0071256B"/>
    <w:rsid w:val="007125DD"/>
    <w:rsid w:val="00712F56"/>
    <w:rsid w:val="0071307D"/>
    <w:rsid w:val="007157C6"/>
    <w:rsid w:val="00716219"/>
    <w:rsid w:val="00716819"/>
    <w:rsid w:val="00716DA2"/>
    <w:rsid w:val="0071701C"/>
    <w:rsid w:val="007179AD"/>
    <w:rsid w:val="00717F83"/>
    <w:rsid w:val="0072058A"/>
    <w:rsid w:val="00720DA6"/>
    <w:rsid w:val="00720DCD"/>
    <w:rsid w:val="00721950"/>
    <w:rsid w:val="00721FF8"/>
    <w:rsid w:val="00722122"/>
    <w:rsid w:val="00722B5C"/>
    <w:rsid w:val="007232E7"/>
    <w:rsid w:val="0072347A"/>
    <w:rsid w:val="00723B1F"/>
    <w:rsid w:val="007246B0"/>
    <w:rsid w:val="00724BC6"/>
    <w:rsid w:val="00724D9D"/>
    <w:rsid w:val="007252FC"/>
    <w:rsid w:val="00726414"/>
    <w:rsid w:val="007265C6"/>
    <w:rsid w:val="00727231"/>
    <w:rsid w:val="0072745E"/>
    <w:rsid w:val="00727940"/>
    <w:rsid w:val="00727C9F"/>
    <w:rsid w:val="00727FC5"/>
    <w:rsid w:val="00730667"/>
    <w:rsid w:val="00730788"/>
    <w:rsid w:val="00731152"/>
    <w:rsid w:val="007311E6"/>
    <w:rsid w:val="00731AA7"/>
    <w:rsid w:val="00731C23"/>
    <w:rsid w:val="0073236C"/>
    <w:rsid w:val="00733358"/>
    <w:rsid w:val="007333B2"/>
    <w:rsid w:val="007339EC"/>
    <w:rsid w:val="00733B68"/>
    <w:rsid w:val="00733F0B"/>
    <w:rsid w:val="007352C0"/>
    <w:rsid w:val="00735612"/>
    <w:rsid w:val="00736198"/>
    <w:rsid w:val="0073619C"/>
    <w:rsid w:val="0073722C"/>
    <w:rsid w:val="00737C7B"/>
    <w:rsid w:val="007400B1"/>
    <w:rsid w:val="0074021A"/>
    <w:rsid w:val="00740DAD"/>
    <w:rsid w:val="0074148B"/>
    <w:rsid w:val="00741646"/>
    <w:rsid w:val="00741857"/>
    <w:rsid w:val="00741D54"/>
    <w:rsid w:val="00741FCC"/>
    <w:rsid w:val="0074235E"/>
    <w:rsid w:val="00742562"/>
    <w:rsid w:val="00742768"/>
    <w:rsid w:val="007427E6"/>
    <w:rsid w:val="00742932"/>
    <w:rsid w:val="00742DC2"/>
    <w:rsid w:val="007430CD"/>
    <w:rsid w:val="00743404"/>
    <w:rsid w:val="00743660"/>
    <w:rsid w:val="00743F9F"/>
    <w:rsid w:val="00744046"/>
    <w:rsid w:val="007445FC"/>
    <w:rsid w:val="00745864"/>
    <w:rsid w:val="00745ACE"/>
    <w:rsid w:val="00745B44"/>
    <w:rsid w:val="00745F80"/>
    <w:rsid w:val="00745FCB"/>
    <w:rsid w:val="00746011"/>
    <w:rsid w:val="0074610B"/>
    <w:rsid w:val="0074669D"/>
    <w:rsid w:val="007466FD"/>
    <w:rsid w:val="007467F5"/>
    <w:rsid w:val="00746DAF"/>
    <w:rsid w:val="00746DC8"/>
    <w:rsid w:val="0074727F"/>
    <w:rsid w:val="00747912"/>
    <w:rsid w:val="00747B9B"/>
    <w:rsid w:val="00747D63"/>
    <w:rsid w:val="00750861"/>
    <w:rsid w:val="007509D2"/>
    <w:rsid w:val="0075145B"/>
    <w:rsid w:val="0075213D"/>
    <w:rsid w:val="007529BD"/>
    <w:rsid w:val="00753F47"/>
    <w:rsid w:val="00754496"/>
    <w:rsid w:val="007544AC"/>
    <w:rsid w:val="00754955"/>
    <w:rsid w:val="00754B6C"/>
    <w:rsid w:val="00754CBA"/>
    <w:rsid w:val="00754F9B"/>
    <w:rsid w:val="00755567"/>
    <w:rsid w:val="0075556D"/>
    <w:rsid w:val="00755B29"/>
    <w:rsid w:val="00755D85"/>
    <w:rsid w:val="00755F39"/>
    <w:rsid w:val="00756AA9"/>
    <w:rsid w:val="00757231"/>
    <w:rsid w:val="0075739C"/>
    <w:rsid w:val="007573B5"/>
    <w:rsid w:val="007576AB"/>
    <w:rsid w:val="0076085A"/>
    <w:rsid w:val="007609FA"/>
    <w:rsid w:val="00760EF3"/>
    <w:rsid w:val="0076124A"/>
    <w:rsid w:val="00761784"/>
    <w:rsid w:val="007617CF"/>
    <w:rsid w:val="00761BD3"/>
    <w:rsid w:val="00761D36"/>
    <w:rsid w:val="0076233A"/>
    <w:rsid w:val="007624FF"/>
    <w:rsid w:val="00762F5A"/>
    <w:rsid w:val="00763C57"/>
    <w:rsid w:val="00763E92"/>
    <w:rsid w:val="007644A9"/>
    <w:rsid w:val="00764DC6"/>
    <w:rsid w:val="00765BA9"/>
    <w:rsid w:val="00766159"/>
    <w:rsid w:val="0076633C"/>
    <w:rsid w:val="007665A7"/>
    <w:rsid w:val="007676F0"/>
    <w:rsid w:val="0076797B"/>
    <w:rsid w:val="00767A44"/>
    <w:rsid w:val="00767F96"/>
    <w:rsid w:val="007703C6"/>
    <w:rsid w:val="00770514"/>
    <w:rsid w:val="0077102A"/>
    <w:rsid w:val="00771151"/>
    <w:rsid w:val="007712CA"/>
    <w:rsid w:val="00771301"/>
    <w:rsid w:val="00771433"/>
    <w:rsid w:val="00771631"/>
    <w:rsid w:val="00771A61"/>
    <w:rsid w:val="00771C81"/>
    <w:rsid w:val="00771DB7"/>
    <w:rsid w:val="00771FB2"/>
    <w:rsid w:val="007722E8"/>
    <w:rsid w:val="00772C0A"/>
    <w:rsid w:val="00773709"/>
    <w:rsid w:val="007740C6"/>
    <w:rsid w:val="007744F3"/>
    <w:rsid w:val="00774B6C"/>
    <w:rsid w:val="00774F2C"/>
    <w:rsid w:val="00774F95"/>
    <w:rsid w:val="00775234"/>
    <w:rsid w:val="00775567"/>
    <w:rsid w:val="00775A9B"/>
    <w:rsid w:val="00775B2F"/>
    <w:rsid w:val="00775C14"/>
    <w:rsid w:val="00775CAD"/>
    <w:rsid w:val="00775CC0"/>
    <w:rsid w:val="007761AE"/>
    <w:rsid w:val="00777601"/>
    <w:rsid w:val="0078052C"/>
    <w:rsid w:val="00780629"/>
    <w:rsid w:val="007806FD"/>
    <w:rsid w:val="0078089A"/>
    <w:rsid w:val="00780E6B"/>
    <w:rsid w:val="007813AC"/>
    <w:rsid w:val="00781563"/>
    <w:rsid w:val="00781A47"/>
    <w:rsid w:val="00781CDE"/>
    <w:rsid w:val="00782086"/>
    <w:rsid w:val="0078258F"/>
    <w:rsid w:val="00782AFA"/>
    <w:rsid w:val="00782BF0"/>
    <w:rsid w:val="00783306"/>
    <w:rsid w:val="00783336"/>
    <w:rsid w:val="00783368"/>
    <w:rsid w:val="00783639"/>
    <w:rsid w:val="00783A86"/>
    <w:rsid w:val="00783C56"/>
    <w:rsid w:val="007841B6"/>
    <w:rsid w:val="00784526"/>
    <w:rsid w:val="00784777"/>
    <w:rsid w:val="007849EF"/>
    <w:rsid w:val="00784AF8"/>
    <w:rsid w:val="00784D1D"/>
    <w:rsid w:val="00785321"/>
    <w:rsid w:val="0078595A"/>
    <w:rsid w:val="00785D0A"/>
    <w:rsid w:val="007862EF"/>
    <w:rsid w:val="007865E2"/>
    <w:rsid w:val="00786644"/>
    <w:rsid w:val="007872DA"/>
    <w:rsid w:val="0078746A"/>
    <w:rsid w:val="00787683"/>
    <w:rsid w:val="00790505"/>
    <w:rsid w:val="00790673"/>
    <w:rsid w:val="00790C41"/>
    <w:rsid w:val="00790D0C"/>
    <w:rsid w:val="0079143B"/>
    <w:rsid w:val="0079148D"/>
    <w:rsid w:val="00791DD9"/>
    <w:rsid w:val="00792444"/>
    <w:rsid w:val="007928C5"/>
    <w:rsid w:val="00792C1F"/>
    <w:rsid w:val="007933BA"/>
    <w:rsid w:val="0079349F"/>
    <w:rsid w:val="00793B1B"/>
    <w:rsid w:val="00793BC0"/>
    <w:rsid w:val="00794155"/>
    <w:rsid w:val="007958D5"/>
    <w:rsid w:val="00795FED"/>
    <w:rsid w:val="00796FF0"/>
    <w:rsid w:val="00797D64"/>
    <w:rsid w:val="00797E9B"/>
    <w:rsid w:val="007A0DD9"/>
    <w:rsid w:val="007A1A89"/>
    <w:rsid w:val="007A1DF1"/>
    <w:rsid w:val="007A2219"/>
    <w:rsid w:val="007A226C"/>
    <w:rsid w:val="007A280B"/>
    <w:rsid w:val="007A2934"/>
    <w:rsid w:val="007A3002"/>
    <w:rsid w:val="007A3C4A"/>
    <w:rsid w:val="007A427A"/>
    <w:rsid w:val="007A431F"/>
    <w:rsid w:val="007A43A9"/>
    <w:rsid w:val="007A46DB"/>
    <w:rsid w:val="007A4782"/>
    <w:rsid w:val="007A47D4"/>
    <w:rsid w:val="007A493B"/>
    <w:rsid w:val="007A52A5"/>
    <w:rsid w:val="007A5512"/>
    <w:rsid w:val="007A647C"/>
    <w:rsid w:val="007A69AB"/>
    <w:rsid w:val="007A6ABB"/>
    <w:rsid w:val="007A6B23"/>
    <w:rsid w:val="007A707F"/>
    <w:rsid w:val="007B0221"/>
    <w:rsid w:val="007B03D2"/>
    <w:rsid w:val="007B0B03"/>
    <w:rsid w:val="007B10FD"/>
    <w:rsid w:val="007B1D56"/>
    <w:rsid w:val="007B1FEF"/>
    <w:rsid w:val="007B2468"/>
    <w:rsid w:val="007B28B0"/>
    <w:rsid w:val="007B2F16"/>
    <w:rsid w:val="007B38B8"/>
    <w:rsid w:val="007B3AEB"/>
    <w:rsid w:val="007B3B96"/>
    <w:rsid w:val="007B46AB"/>
    <w:rsid w:val="007B49CF"/>
    <w:rsid w:val="007B5385"/>
    <w:rsid w:val="007B5D6D"/>
    <w:rsid w:val="007B5E83"/>
    <w:rsid w:val="007B6028"/>
    <w:rsid w:val="007B60F6"/>
    <w:rsid w:val="007B6284"/>
    <w:rsid w:val="007B65F6"/>
    <w:rsid w:val="007B66F0"/>
    <w:rsid w:val="007B6965"/>
    <w:rsid w:val="007B6C38"/>
    <w:rsid w:val="007B6F05"/>
    <w:rsid w:val="007B7562"/>
    <w:rsid w:val="007B75EA"/>
    <w:rsid w:val="007B78EF"/>
    <w:rsid w:val="007B7A16"/>
    <w:rsid w:val="007B7AAB"/>
    <w:rsid w:val="007C0208"/>
    <w:rsid w:val="007C094E"/>
    <w:rsid w:val="007C0B4B"/>
    <w:rsid w:val="007C0B98"/>
    <w:rsid w:val="007C0BE0"/>
    <w:rsid w:val="007C0EFE"/>
    <w:rsid w:val="007C0F89"/>
    <w:rsid w:val="007C1131"/>
    <w:rsid w:val="007C1826"/>
    <w:rsid w:val="007C18DB"/>
    <w:rsid w:val="007C1CF7"/>
    <w:rsid w:val="007C203A"/>
    <w:rsid w:val="007C32E9"/>
    <w:rsid w:val="007C35A6"/>
    <w:rsid w:val="007C3A31"/>
    <w:rsid w:val="007C3B70"/>
    <w:rsid w:val="007C44CF"/>
    <w:rsid w:val="007C45DF"/>
    <w:rsid w:val="007C4A47"/>
    <w:rsid w:val="007C4E66"/>
    <w:rsid w:val="007C523E"/>
    <w:rsid w:val="007C6C59"/>
    <w:rsid w:val="007C71D8"/>
    <w:rsid w:val="007C725A"/>
    <w:rsid w:val="007C74B3"/>
    <w:rsid w:val="007C78AB"/>
    <w:rsid w:val="007C79E3"/>
    <w:rsid w:val="007C7B66"/>
    <w:rsid w:val="007C7CE3"/>
    <w:rsid w:val="007C7E06"/>
    <w:rsid w:val="007D03CC"/>
    <w:rsid w:val="007D03F2"/>
    <w:rsid w:val="007D08C4"/>
    <w:rsid w:val="007D1C54"/>
    <w:rsid w:val="007D1E84"/>
    <w:rsid w:val="007D256D"/>
    <w:rsid w:val="007D33BB"/>
    <w:rsid w:val="007D38AD"/>
    <w:rsid w:val="007D3B14"/>
    <w:rsid w:val="007D480C"/>
    <w:rsid w:val="007D5218"/>
    <w:rsid w:val="007D528A"/>
    <w:rsid w:val="007D52BF"/>
    <w:rsid w:val="007D5821"/>
    <w:rsid w:val="007D5DBE"/>
    <w:rsid w:val="007D5E55"/>
    <w:rsid w:val="007D65B5"/>
    <w:rsid w:val="007D6649"/>
    <w:rsid w:val="007D67F1"/>
    <w:rsid w:val="007D72CB"/>
    <w:rsid w:val="007D74D3"/>
    <w:rsid w:val="007E08F3"/>
    <w:rsid w:val="007E0E38"/>
    <w:rsid w:val="007E1639"/>
    <w:rsid w:val="007E17DD"/>
    <w:rsid w:val="007E193E"/>
    <w:rsid w:val="007E48FA"/>
    <w:rsid w:val="007E4C1B"/>
    <w:rsid w:val="007E4EDB"/>
    <w:rsid w:val="007E51CD"/>
    <w:rsid w:val="007E54DA"/>
    <w:rsid w:val="007E5985"/>
    <w:rsid w:val="007E6757"/>
    <w:rsid w:val="007E675D"/>
    <w:rsid w:val="007E688A"/>
    <w:rsid w:val="007E68CF"/>
    <w:rsid w:val="007E6B64"/>
    <w:rsid w:val="007E6B69"/>
    <w:rsid w:val="007E7922"/>
    <w:rsid w:val="007E7CD4"/>
    <w:rsid w:val="007E7F59"/>
    <w:rsid w:val="007F03BC"/>
    <w:rsid w:val="007F0482"/>
    <w:rsid w:val="007F07AB"/>
    <w:rsid w:val="007F0B5B"/>
    <w:rsid w:val="007F0FCF"/>
    <w:rsid w:val="007F129D"/>
    <w:rsid w:val="007F180A"/>
    <w:rsid w:val="007F1A93"/>
    <w:rsid w:val="007F2168"/>
    <w:rsid w:val="007F24B8"/>
    <w:rsid w:val="007F2977"/>
    <w:rsid w:val="007F2C53"/>
    <w:rsid w:val="007F3015"/>
    <w:rsid w:val="007F353C"/>
    <w:rsid w:val="007F3BBD"/>
    <w:rsid w:val="007F4755"/>
    <w:rsid w:val="007F4973"/>
    <w:rsid w:val="007F49B9"/>
    <w:rsid w:val="007F4AAE"/>
    <w:rsid w:val="007F4B35"/>
    <w:rsid w:val="007F4DBB"/>
    <w:rsid w:val="007F5498"/>
    <w:rsid w:val="007F6075"/>
    <w:rsid w:val="007F6572"/>
    <w:rsid w:val="007F6617"/>
    <w:rsid w:val="007F681C"/>
    <w:rsid w:val="007F6A6D"/>
    <w:rsid w:val="007F7267"/>
    <w:rsid w:val="007F739B"/>
    <w:rsid w:val="007F75C0"/>
    <w:rsid w:val="007F7675"/>
    <w:rsid w:val="00800A82"/>
    <w:rsid w:val="00800AE4"/>
    <w:rsid w:val="00800CC7"/>
    <w:rsid w:val="008014E3"/>
    <w:rsid w:val="00801619"/>
    <w:rsid w:val="00801983"/>
    <w:rsid w:val="00801F7D"/>
    <w:rsid w:val="00801FFD"/>
    <w:rsid w:val="008025B4"/>
    <w:rsid w:val="00802718"/>
    <w:rsid w:val="0080271D"/>
    <w:rsid w:val="00802B39"/>
    <w:rsid w:val="00802D00"/>
    <w:rsid w:val="00803934"/>
    <w:rsid w:val="00803C91"/>
    <w:rsid w:val="00803D03"/>
    <w:rsid w:val="008054C1"/>
    <w:rsid w:val="00805C7A"/>
    <w:rsid w:val="008063FA"/>
    <w:rsid w:val="008067FC"/>
    <w:rsid w:val="0080746F"/>
    <w:rsid w:val="0080762E"/>
    <w:rsid w:val="008078DA"/>
    <w:rsid w:val="008078DD"/>
    <w:rsid w:val="0081044C"/>
    <w:rsid w:val="0081077C"/>
    <w:rsid w:val="0081088E"/>
    <w:rsid w:val="008116A9"/>
    <w:rsid w:val="00811A64"/>
    <w:rsid w:val="0081201F"/>
    <w:rsid w:val="00812217"/>
    <w:rsid w:val="00812324"/>
    <w:rsid w:val="00812D02"/>
    <w:rsid w:val="008133A1"/>
    <w:rsid w:val="0081354A"/>
    <w:rsid w:val="008135FC"/>
    <w:rsid w:val="00814433"/>
    <w:rsid w:val="008147EB"/>
    <w:rsid w:val="00814A47"/>
    <w:rsid w:val="00814E29"/>
    <w:rsid w:val="00815159"/>
    <w:rsid w:val="0081538A"/>
    <w:rsid w:val="0081563E"/>
    <w:rsid w:val="00816209"/>
    <w:rsid w:val="008162D1"/>
    <w:rsid w:val="00816321"/>
    <w:rsid w:val="00816670"/>
    <w:rsid w:val="00816C69"/>
    <w:rsid w:val="00816FB0"/>
    <w:rsid w:val="00817228"/>
    <w:rsid w:val="00817EA5"/>
    <w:rsid w:val="00821394"/>
    <w:rsid w:val="00821984"/>
    <w:rsid w:val="00821D2B"/>
    <w:rsid w:val="008223AF"/>
    <w:rsid w:val="008225E8"/>
    <w:rsid w:val="00822669"/>
    <w:rsid w:val="008229BE"/>
    <w:rsid w:val="00822D91"/>
    <w:rsid w:val="00822F50"/>
    <w:rsid w:val="00823574"/>
    <w:rsid w:val="00823CC4"/>
    <w:rsid w:val="00823DA6"/>
    <w:rsid w:val="00824761"/>
    <w:rsid w:val="00824C02"/>
    <w:rsid w:val="00824FDC"/>
    <w:rsid w:val="00825A03"/>
    <w:rsid w:val="00825AFE"/>
    <w:rsid w:val="00825F00"/>
    <w:rsid w:val="008274CA"/>
    <w:rsid w:val="008276B7"/>
    <w:rsid w:val="00827ADB"/>
    <w:rsid w:val="0083027D"/>
    <w:rsid w:val="00830315"/>
    <w:rsid w:val="0083079B"/>
    <w:rsid w:val="008308EA"/>
    <w:rsid w:val="00830922"/>
    <w:rsid w:val="00830939"/>
    <w:rsid w:val="00830A61"/>
    <w:rsid w:val="0083134F"/>
    <w:rsid w:val="00831620"/>
    <w:rsid w:val="00832752"/>
    <w:rsid w:val="008330AB"/>
    <w:rsid w:val="008330B2"/>
    <w:rsid w:val="00833128"/>
    <w:rsid w:val="0083352A"/>
    <w:rsid w:val="00833763"/>
    <w:rsid w:val="00833A1B"/>
    <w:rsid w:val="0083420A"/>
    <w:rsid w:val="0083506E"/>
    <w:rsid w:val="00835105"/>
    <w:rsid w:val="0083562F"/>
    <w:rsid w:val="0083568C"/>
    <w:rsid w:val="00835890"/>
    <w:rsid w:val="00835A09"/>
    <w:rsid w:val="00835D6D"/>
    <w:rsid w:val="00836137"/>
    <w:rsid w:val="00836178"/>
    <w:rsid w:val="008366F3"/>
    <w:rsid w:val="008367B4"/>
    <w:rsid w:val="00836FBB"/>
    <w:rsid w:val="00837ADF"/>
    <w:rsid w:val="00840571"/>
    <w:rsid w:val="00840F5F"/>
    <w:rsid w:val="00840FCE"/>
    <w:rsid w:val="00841330"/>
    <w:rsid w:val="00841498"/>
    <w:rsid w:val="00841578"/>
    <w:rsid w:val="008415D7"/>
    <w:rsid w:val="00841888"/>
    <w:rsid w:val="00841904"/>
    <w:rsid w:val="00841D3D"/>
    <w:rsid w:val="0084276B"/>
    <w:rsid w:val="00842EA1"/>
    <w:rsid w:val="00842F24"/>
    <w:rsid w:val="00843127"/>
    <w:rsid w:val="008434FA"/>
    <w:rsid w:val="00843576"/>
    <w:rsid w:val="00843E98"/>
    <w:rsid w:val="00843F2C"/>
    <w:rsid w:val="00844AA6"/>
    <w:rsid w:val="00844E6F"/>
    <w:rsid w:val="00844F68"/>
    <w:rsid w:val="00844F74"/>
    <w:rsid w:val="00845368"/>
    <w:rsid w:val="0084540F"/>
    <w:rsid w:val="00845504"/>
    <w:rsid w:val="0084630C"/>
    <w:rsid w:val="0084656F"/>
    <w:rsid w:val="00846595"/>
    <w:rsid w:val="0084673B"/>
    <w:rsid w:val="00846A32"/>
    <w:rsid w:val="00846E7D"/>
    <w:rsid w:val="00846EFA"/>
    <w:rsid w:val="00847CF8"/>
    <w:rsid w:val="00850030"/>
    <w:rsid w:val="00850122"/>
    <w:rsid w:val="0085046B"/>
    <w:rsid w:val="00850887"/>
    <w:rsid w:val="00850F48"/>
    <w:rsid w:val="0085155D"/>
    <w:rsid w:val="00851612"/>
    <w:rsid w:val="00851689"/>
    <w:rsid w:val="00851B09"/>
    <w:rsid w:val="00851B78"/>
    <w:rsid w:val="0085205B"/>
    <w:rsid w:val="008523F5"/>
    <w:rsid w:val="0085349B"/>
    <w:rsid w:val="0085379C"/>
    <w:rsid w:val="00853A69"/>
    <w:rsid w:val="00853ABA"/>
    <w:rsid w:val="00854350"/>
    <w:rsid w:val="00854EA6"/>
    <w:rsid w:val="00855815"/>
    <w:rsid w:val="0085584E"/>
    <w:rsid w:val="008559C5"/>
    <w:rsid w:val="008560D0"/>
    <w:rsid w:val="0085631F"/>
    <w:rsid w:val="008567C8"/>
    <w:rsid w:val="00856A89"/>
    <w:rsid w:val="008572D5"/>
    <w:rsid w:val="00857694"/>
    <w:rsid w:val="00857A21"/>
    <w:rsid w:val="00857C79"/>
    <w:rsid w:val="00860500"/>
    <w:rsid w:val="0086081B"/>
    <w:rsid w:val="00860CEB"/>
    <w:rsid w:val="008611A1"/>
    <w:rsid w:val="0086130B"/>
    <w:rsid w:val="00861A1F"/>
    <w:rsid w:val="00861F0A"/>
    <w:rsid w:val="00862BC4"/>
    <w:rsid w:val="00862BF6"/>
    <w:rsid w:val="00862E4C"/>
    <w:rsid w:val="008639D3"/>
    <w:rsid w:val="0086410D"/>
    <w:rsid w:val="00864905"/>
    <w:rsid w:val="00864B50"/>
    <w:rsid w:val="00864B64"/>
    <w:rsid w:val="00865219"/>
    <w:rsid w:val="008667C0"/>
    <w:rsid w:val="00866F9E"/>
    <w:rsid w:val="00867208"/>
    <w:rsid w:val="0086738B"/>
    <w:rsid w:val="008676C4"/>
    <w:rsid w:val="00867D1B"/>
    <w:rsid w:val="00867DE6"/>
    <w:rsid w:val="00867F43"/>
    <w:rsid w:val="00870164"/>
    <w:rsid w:val="008704E0"/>
    <w:rsid w:val="00870A07"/>
    <w:rsid w:val="00870FD9"/>
    <w:rsid w:val="00871242"/>
    <w:rsid w:val="0087147F"/>
    <w:rsid w:val="0087184C"/>
    <w:rsid w:val="008721B5"/>
    <w:rsid w:val="008725F8"/>
    <w:rsid w:val="008727C1"/>
    <w:rsid w:val="00872AD1"/>
    <w:rsid w:val="00873274"/>
    <w:rsid w:val="008734A5"/>
    <w:rsid w:val="008735F9"/>
    <w:rsid w:val="008739E9"/>
    <w:rsid w:val="00874550"/>
    <w:rsid w:val="00874B3D"/>
    <w:rsid w:val="00875F49"/>
    <w:rsid w:val="008765CD"/>
    <w:rsid w:val="00876686"/>
    <w:rsid w:val="00876843"/>
    <w:rsid w:val="008768D1"/>
    <w:rsid w:val="00876C17"/>
    <w:rsid w:val="008770DD"/>
    <w:rsid w:val="00877578"/>
    <w:rsid w:val="00877BBA"/>
    <w:rsid w:val="00877E6F"/>
    <w:rsid w:val="00880251"/>
    <w:rsid w:val="0088054A"/>
    <w:rsid w:val="00880FC1"/>
    <w:rsid w:val="00881003"/>
    <w:rsid w:val="00881269"/>
    <w:rsid w:val="0088130B"/>
    <w:rsid w:val="00881467"/>
    <w:rsid w:val="008816A8"/>
    <w:rsid w:val="00882303"/>
    <w:rsid w:val="0088276A"/>
    <w:rsid w:val="0088283B"/>
    <w:rsid w:val="008828B2"/>
    <w:rsid w:val="00882F7A"/>
    <w:rsid w:val="00883612"/>
    <w:rsid w:val="00884340"/>
    <w:rsid w:val="008843ED"/>
    <w:rsid w:val="00885189"/>
    <w:rsid w:val="00885507"/>
    <w:rsid w:val="00885818"/>
    <w:rsid w:val="00885D68"/>
    <w:rsid w:val="008869EC"/>
    <w:rsid w:val="00886AED"/>
    <w:rsid w:val="00886EF2"/>
    <w:rsid w:val="00887F6E"/>
    <w:rsid w:val="00890184"/>
    <w:rsid w:val="0089028B"/>
    <w:rsid w:val="008906B2"/>
    <w:rsid w:val="00890D24"/>
    <w:rsid w:val="00891740"/>
    <w:rsid w:val="00891C35"/>
    <w:rsid w:val="00891CF3"/>
    <w:rsid w:val="00892756"/>
    <w:rsid w:val="0089306B"/>
    <w:rsid w:val="008931FA"/>
    <w:rsid w:val="00894190"/>
    <w:rsid w:val="00894228"/>
    <w:rsid w:val="00894EBE"/>
    <w:rsid w:val="00895889"/>
    <w:rsid w:val="00895C86"/>
    <w:rsid w:val="00895CCB"/>
    <w:rsid w:val="00895E9F"/>
    <w:rsid w:val="008962B2"/>
    <w:rsid w:val="008962DA"/>
    <w:rsid w:val="008966FF"/>
    <w:rsid w:val="00896F9C"/>
    <w:rsid w:val="00897873"/>
    <w:rsid w:val="008A00DF"/>
    <w:rsid w:val="008A0334"/>
    <w:rsid w:val="008A07B1"/>
    <w:rsid w:val="008A12F6"/>
    <w:rsid w:val="008A15BB"/>
    <w:rsid w:val="008A1CA2"/>
    <w:rsid w:val="008A22B6"/>
    <w:rsid w:val="008A2854"/>
    <w:rsid w:val="008A2E93"/>
    <w:rsid w:val="008A3375"/>
    <w:rsid w:val="008A3634"/>
    <w:rsid w:val="008A3F12"/>
    <w:rsid w:val="008A40BA"/>
    <w:rsid w:val="008A4971"/>
    <w:rsid w:val="008A5188"/>
    <w:rsid w:val="008A6709"/>
    <w:rsid w:val="008A77D4"/>
    <w:rsid w:val="008B0283"/>
    <w:rsid w:val="008B03FD"/>
    <w:rsid w:val="008B0A5D"/>
    <w:rsid w:val="008B0B60"/>
    <w:rsid w:val="008B0E2D"/>
    <w:rsid w:val="008B1521"/>
    <w:rsid w:val="008B15F1"/>
    <w:rsid w:val="008B1BC3"/>
    <w:rsid w:val="008B238F"/>
    <w:rsid w:val="008B2809"/>
    <w:rsid w:val="008B2EAF"/>
    <w:rsid w:val="008B2F2B"/>
    <w:rsid w:val="008B3800"/>
    <w:rsid w:val="008B39D5"/>
    <w:rsid w:val="008B3CC4"/>
    <w:rsid w:val="008B4262"/>
    <w:rsid w:val="008B4787"/>
    <w:rsid w:val="008B4D83"/>
    <w:rsid w:val="008B5504"/>
    <w:rsid w:val="008B636E"/>
    <w:rsid w:val="008B66A5"/>
    <w:rsid w:val="008C02EA"/>
    <w:rsid w:val="008C107B"/>
    <w:rsid w:val="008C16F4"/>
    <w:rsid w:val="008C23EC"/>
    <w:rsid w:val="008C245B"/>
    <w:rsid w:val="008C33A4"/>
    <w:rsid w:val="008C36C9"/>
    <w:rsid w:val="008C41CF"/>
    <w:rsid w:val="008C48B9"/>
    <w:rsid w:val="008C4FF5"/>
    <w:rsid w:val="008C5241"/>
    <w:rsid w:val="008C573E"/>
    <w:rsid w:val="008C58C0"/>
    <w:rsid w:val="008C6432"/>
    <w:rsid w:val="008C66E9"/>
    <w:rsid w:val="008C67F0"/>
    <w:rsid w:val="008C6A35"/>
    <w:rsid w:val="008C6F38"/>
    <w:rsid w:val="008C72BF"/>
    <w:rsid w:val="008C79C9"/>
    <w:rsid w:val="008D0461"/>
    <w:rsid w:val="008D0793"/>
    <w:rsid w:val="008D1653"/>
    <w:rsid w:val="008D1743"/>
    <w:rsid w:val="008D1981"/>
    <w:rsid w:val="008D1A6C"/>
    <w:rsid w:val="008D21A9"/>
    <w:rsid w:val="008D21E0"/>
    <w:rsid w:val="008D25BF"/>
    <w:rsid w:val="008D27C5"/>
    <w:rsid w:val="008D2E01"/>
    <w:rsid w:val="008D355A"/>
    <w:rsid w:val="008D36D1"/>
    <w:rsid w:val="008D3751"/>
    <w:rsid w:val="008D460C"/>
    <w:rsid w:val="008D4827"/>
    <w:rsid w:val="008D512A"/>
    <w:rsid w:val="008D5229"/>
    <w:rsid w:val="008D531C"/>
    <w:rsid w:val="008D58D8"/>
    <w:rsid w:val="008D61D5"/>
    <w:rsid w:val="008D6268"/>
    <w:rsid w:val="008D7252"/>
    <w:rsid w:val="008D72B4"/>
    <w:rsid w:val="008D73F3"/>
    <w:rsid w:val="008D7496"/>
    <w:rsid w:val="008E01C9"/>
    <w:rsid w:val="008E03ED"/>
    <w:rsid w:val="008E0AC3"/>
    <w:rsid w:val="008E15CA"/>
    <w:rsid w:val="008E206A"/>
    <w:rsid w:val="008E27F1"/>
    <w:rsid w:val="008E294C"/>
    <w:rsid w:val="008E3553"/>
    <w:rsid w:val="008E362B"/>
    <w:rsid w:val="008E36DA"/>
    <w:rsid w:val="008E3DC8"/>
    <w:rsid w:val="008E44E9"/>
    <w:rsid w:val="008E4529"/>
    <w:rsid w:val="008E4CD0"/>
    <w:rsid w:val="008E51A0"/>
    <w:rsid w:val="008E547B"/>
    <w:rsid w:val="008E57C5"/>
    <w:rsid w:val="008E5822"/>
    <w:rsid w:val="008E5A6E"/>
    <w:rsid w:val="008E5C1A"/>
    <w:rsid w:val="008E7137"/>
    <w:rsid w:val="008E7608"/>
    <w:rsid w:val="008F0233"/>
    <w:rsid w:val="008F0A40"/>
    <w:rsid w:val="008F0DEF"/>
    <w:rsid w:val="008F130B"/>
    <w:rsid w:val="008F1672"/>
    <w:rsid w:val="008F1F69"/>
    <w:rsid w:val="008F21E3"/>
    <w:rsid w:val="008F2E6D"/>
    <w:rsid w:val="008F32CD"/>
    <w:rsid w:val="008F3352"/>
    <w:rsid w:val="008F33EC"/>
    <w:rsid w:val="008F3670"/>
    <w:rsid w:val="008F36BF"/>
    <w:rsid w:val="008F4E1C"/>
    <w:rsid w:val="008F5992"/>
    <w:rsid w:val="008F6463"/>
    <w:rsid w:val="008F6A93"/>
    <w:rsid w:val="008F6B91"/>
    <w:rsid w:val="008F7149"/>
    <w:rsid w:val="008F7419"/>
    <w:rsid w:val="008F79FD"/>
    <w:rsid w:val="0090054A"/>
    <w:rsid w:val="00900929"/>
    <w:rsid w:val="009017F5"/>
    <w:rsid w:val="00901806"/>
    <w:rsid w:val="00902145"/>
    <w:rsid w:val="009026F5"/>
    <w:rsid w:val="00902B0D"/>
    <w:rsid w:val="00903093"/>
    <w:rsid w:val="00904011"/>
    <w:rsid w:val="00904651"/>
    <w:rsid w:val="00904D2A"/>
    <w:rsid w:val="00905D13"/>
    <w:rsid w:val="00905F88"/>
    <w:rsid w:val="009066B3"/>
    <w:rsid w:val="00906C5A"/>
    <w:rsid w:val="00906CD3"/>
    <w:rsid w:val="00906D6A"/>
    <w:rsid w:val="0090737E"/>
    <w:rsid w:val="009104AD"/>
    <w:rsid w:val="00910748"/>
    <w:rsid w:val="00910900"/>
    <w:rsid w:val="00911349"/>
    <w:rsid w:val="00911409"/>
    <w:rsid w:val="00912420"/>
    <w:rsid w:val="009126B8"/>
    <w:rsid w:val="009129A5"/>
    <w:rsid w:val="0091380F"/>
    <w:rsid w:val="0091497B"/>
    <w:rsid w:val="00914D12"/>
    <w:rsid w:val="00915824"/>
    <w:rsid w:val="00915AB5"/>
    <w:rsid w:val="0091648B"/>
    <w:rsid w:val="00916A9C"/>
    <w:rsid w:val="00917538"/>
    <w:rsid w:val="009176AF"/>
    <w:rsid w:val="00920302"/>
    <w:rsid w:val="009205C3"/>
    <w:rsid w:val="00920D64"/>
    <w:rsid w:val="0092110B"/>
    <w:rsid w:val="00921305"/>
    <w:rsid w:val="009217AF"/>
    <w:rsid w:val="0092229F"/>
    <w:rsid w:val="0092256F"/>
    <w:rsid w:val="00922679"/>
    <w:rsid w:val="009227AE"/>
    <w:rsid w:val="009229B8"/>
    <w:rsid w:val="00922CE1"/>
    <w:rsid w:val="009230E1"/>
    <w:rsid w:val="00924DC7"/>
    <w:rsid w:val="009254BF"/>
    <w:rsid w:val="0092570A"/>
    <w:rsid w:val="00926965"/>
    <w:rsid w:val="00926BB6"/>
    <w:rsid w:val="00926C68"/>
    <w:rsid w:val="00927277"/>
    <w:rsid w:val="0092752F"/>
    <w:rsid w:val="00927546"/>
    <w:rsid w:val="00927A3E"/>
    <w:rsid w:val="00927BEE"/>
    <w:rsid w:val="009309B8"/>
    <w:rsid w:val="009312E0"/>
    <w:rsid w:val="00931320"/>
    <w:rsid w:val="00931530"/>
    <w:rsid w:val="00931555"/>
    <w:rsid w:val="00931A90"/>
    <w:rsid w:val="00931D09"/>
    <w:rsid w:val="00931D0D"/>
    <w:rsid w:val="00931DC1"/>
    <w:rsid w:val="00932772"/>
    <w:rsid w:val="00932EA7"/>
    <w:rsid w:val="00933A22"/>
    <w:rsid w:val="00934B5E"/>
    <w:rsid w:val="00934BD2"/>
    <w:rsid w:val="00934DFE"/>
    <w:rsid w:val="0093522E"/>
    <w:rsid w:val="009355A1"/>
    <w:rsid w:val="00935883"/>
    <w:rsid w:val="00935BC2"/>
    <w:rsid w:val="00935D1C"/>
    <w:rsid w:val="0093631F"/>
    <w:rsid w:val="00936A60"/>
    <w:rsid w:val="00937043"/>
    <w:rsid w:val="009373E1"/>
    <w:rsid w:val="00937983"/>
    <w:rsid w:val="00940051"/>
    <w:rsid w:val="0094028D"/>
    <w:rsid w:val="00940571"/>
    <w:rsid w:val="00940B41"/>
    <w:rsid w:val="0094144E"/>
    <w:rsid w:val="0094154E"/>
    <w:rsid w:val="00941695"/>
    <w:rsid w:val="00942643"/>
    <w:rsid w:val="009427A2"/>
    <w:rsid w:val="009428CB"/>
    <w:rsid w:val="00943540"/>
    <w:rsid w:val="009435E1"/>
    <w:rsid w:val="00943783"/>
    <w:rsid w:val="00943A76"/>
    <w:rsid w:val="00944D0F"/>
    <w:rsid w:val="00945C4F"/>
    <w:rsid w:val="0094698C"/>
    <w:rsid w:val="00946A3E"/>
    <w:rsid w:val="00947757"/>
    <w:rsid w:val="00947B87"/>
    <w:rsid w:val="00947CED"/>
    <w:rsid w:val="009506A4"/>
    <w:rsid w:val="0095133E"/>
    <w:rsid w:val="00951917"/>
    <w:rsid w:val="00951D4F"/>
    <w:rsid w:val="00952077"/>
    <w:rsid w:val="009527F9"/>
    <w:rsid w:val="00952AC1"/>
    <w:rsid w:val="00952F10"/>
    <w:rsid w:val="009532A5"/>
    <w:rsid w:val="0095382F"/>
    <w:rsid w:val="009539A3"/>
    <w:rsid w:val="00953C00"/>
    <w:rsid w:val="00953D82"/>
    <w:rsid w:val="00954F95"/>
    <w:rsid w:val="00955149"/>
    <w:rsid w:val="00955546"/>
    <w:rsid w:val="009559B7"/>
    <w:rsid w:val="00955B4E"/>
    <w:rsid w:val="00955C08"/>
    <w:rsid w:val="0095619B"/>
    <w:rsid w:val="00956229"/>
    <w:rsid w:val="00956743"/>
    <w:rsid w:val="00956DB4"/>
    <w:rsid w:val="0095711D"/>
    <w:rsid w:val="00957149"/>
    <w:rsid w:val="009575F8"/>
    <w:rsid w:val="009578C5"/>
    <w:rsid w:val="00957D38"/>
    <w:rsid w:val="00960016"/>
    <w:rsid w:val="00960073"/>
    <w:rsid w:val="00960089"/>
    <w:rsid w:val="00960272"/>
    <w:rsid w:val="00960704"/>
    <w:rsid w:val="009609B3"/>
    <w:rsid w:val="00960A00"/>
    <w:rsid w:val="00960C91"/>
    <w:rsid w:val="0096105B"/>
    <w:rsid w:val="0096170E"/>
    <w:rsid w:val="00961998"/>
    <w:rsid w:val="00961A7E"/>
    <w:rsid w:val="00962397"/>
    <w:rsid w:val="00962B74"/>
    <w:rsid w:val="009639CA"/>
    <w:rsid w:val="00963E67"/>
    <w:rsid w:val="009641EE"/>
    <w:rsid w:val="0096475A"/>
    <w:rsid w:val="009648EE"/>
    <w:rsid w:val="00964E1F"/>
    <w:rsid w:val="00964FC4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1A7"/>
    <w:rsid w:val="0096747B"/>
    <w:rsid w:val="00967790"/>
    <w:rsid w:val="00970447"/>
    <w:rsid w:val="009708A2"/>
    <w:rsid w:val="00970D7E"/>
    <w:rsid w:val="00970E31"/>
    <w:rsid w:val="0097142A"/>
    <w:rsid w:val="00971785"/>
    <w:rsid w:val="00971B0A"/>
    <w:rsid w:val="00971BCC"/>
    <w:rsid w:val="00971D78"/>
    <w:rsid w:val="009724CF"/>
    <w:rsid w:val="00973266"/>
    <w:rsid w:val="00973548"/>
    <w:rsid w:val="00973FEA"/>
    <w:rsid w:val="00974102"/>
    <w:rsid w:val="00974151"/>
    <w:rsid w:val="00974D7D"/>
    <w:rsid w:val="009755E9"/>
    <w:rsid w:val="009757E8"/>
    <w:rsid w:val="00975994"/>
    <w:rsid w:val="009759B0"/>
    <w:rsid w:val="00975D68"/>
    <w:rsid w:val="00976798"/>
    <w:rsid w:val="009767E2"/>
    <w:rsid w:val="00976992"/>
    <w:rsid w:val="00976A48"/>
    <w:rsid w:val="00976D74"/>
    <w:rsid w:val="00976E5B"/>
    <w:rsid w:val="00977750"/>
    <w:rsid w:val="00977854"/>
    <w:rsid w:val="00977F09"/>
    <w:rsid w:val="00980013"/>
    <w:rsid w:val="0098002E"/>
    <w:rsid w:val="00980AB3"/>
    <w:rsid w:val="00980C20"/>
    <w:rsid w:val="00981578"/>
    <w:rsid w:val="009823A7"/>
    <w:rsid w:val="0098260D"/>
    <w:rsid w:val="00982DB0"/>
    <w:rsid w:val="00983E04"/>
    <w:rsid w:val="00984129"/>
    <w:rsid w:val="00984B34"/>
    <w:rsid w:val="009852F0"/>
    <w:rsid w:val="00985949"/>
    <w:rsid w:val="0098625C"/>
    <w:rsid w:val="00986D5C"/>
    <w:rsid w:val="00986F26"/>
    <w:rsid w:val="00987002"/>
    <w:rsid w:val="0098727B"/>
    <w:rsid w:val="0098748F"/>
    <w:rsid w:val="009877C6"/>
    <w:rsid w:val="00987937"/>
    <w:rsid w:val="00987B12"/>
    <w:rsid w:val="00987CC9"/>
    <w:rsid w:val="00991216"/>
    <w:rsid w:val="00991234"/>
    <w:rsid w:val="009920A7"/>
    <w:rsid w:val="00992AB6"/>
    <w:rsid w:val="00992CF6"/>
    <w:rsid w:val="00992DE3"/>
    <w:rsid w:val="00993410"/>
    <w:rsid w:val="009935AF"/>
    <w:rsid w:val="009937F8"/>
    <w:rsid w:val="0099396D"/>
    <w:rsid w:val="00993D2C"/>
    <w:rsid w:val="00993E12"/>
    <w:rsid w:val="0099428A"/>
    <w:rsid w:val="00994550"/>
    <w:rsid w:val="009957E8"/>
    <w:rsid w:val="00995A0B"/>
    <w:rsid w:val="00995C36"/>
    <w:rsid w:val="00996441"/>
    <w:rsid w:val="00996AE3"/>
    <w:rsid w:val="00996E5C"/>
    <w:rsid w:val="00997581"/>
    <w:rsid w:val="00997DA2"/>
    <w:rsid w:val="00997EDF"/>
    <w:rsid w:val="009A05AC"/>
    <w:rsid w:val="009A06C1"/>
    <w:rsid w:val="009A0A68"/>
    <w:rsid w:val="009A0EE3"/>
    <w:rsid w:val="009A0F53"/>
    <w:rsid w:val="009A1213"/>
    <w:rsid w:val="009A15E9"/>
    <w:rsid w:val="009A15F5"/>
    <w:rsid w:val="009A1680"/>
    <w:rsid w:val="009A1773"/>
    <w:rsid w:val="009A18AC"/>
    <w:rsid w:val="009A251A"/>
    <w:rsid w:val="009A2A73"/>
    <w:rsid w:val="009A2BAF"/>
    <w:rsid w:val="009A2C4A"/>
    <w:rsid w:val="009A308E"/>
    <w:rsid w:val="009A3745"/>
    <w:rsid w:val="009A3971"/>
    <w:rsid w:val="009A3983"/>
    <w:rsid w:val="009A3DBE"/>
    <w:rsid w:val="009A555D"/>
    <w:rsid w:val="009A564B"/>
    <w:rsid w:val="009A56FA"/>
    <w:rsid w:val="009A5791"/>
    <w:rsid w:val="009A618A"/>
    <w:rsid w:val="009A6290"/>
    <w:rsid w:val="009A62F5"/>
    <w:rsid w:val="009A793E"/>
    <w:rsid w:val="009A7C1D"/>
    <w:rsid w:val="009A7C60"/>
    <w:rsid w:val="009B0AB2"/>
    <w:rsid w:val="009B10DA"/>
    <w:rsid w:val="009B183D"/>
    <w:rsid w:val="009B1DE7"/>
    <w:rsid w:val="009B2A51"/>
    <w:rsid w:val="009B2AC4"/>
    <w:rsid w:val="009B2BBB"/>
    <w:rsid w:val="009B3021"/>
    <w:rsid w:val="009B30A1"/>
    <w:rsid w:val="009B3A4C"/>
    <w:rsid w:val="009B4509"/>
    <w:rsid w:val="009B463C"/>
    <w:rsid w:val="009B471D"/>
    <w:rsid w:val="009B4815"/>
    <w:rsid w:val="009B4D84"/>
    <w:rsid w:val="009B4E4C"/>
    <w:rsid w:val="009B4E58"/>
    <w:rsid w:val="009B5166"/>
    <w:rsid w:val="009B54EB"/>
    <w:rsid w:val="009B59AC"/>
    <w:rsid w:val="009B67A1"/>
    <w:rsid w:val="009B6AE1"/>
    <w:rsid w:val="009B7A20"/>
    <w:rsid w:val="009B7A91"/>
    <w:rsid w:val="009B7D97"/>
    <w:rsid w:val="009C01E6"/>
    <w:rsid w:val="009C03E1"/>
    <w:rsid w:val="009C0543"/>
    <w:rsid w:val="009C0B2F"/>
    <w:rsid w:val="009C0D89"/>
    <w:rsid w:val="009C15F9"/>
    <w:rsid w:val="009C1BF5"/>
    <w:rsid w:val="009C1D1C"/>
    <w:rsid w:val="009C2435"/>
    <w:rsid w:val="009C2A6A"/>
    <w:rsid w:val="009C2AF8"/>
    <w:rsid w:val="009C3473"/>
    <w:rsid w:val="009C3541"/>
    <w:rsid w:val="009C3E4D"/>
    <w:rsid w:val="009C41D1"/>
    <w:rsid w:val="009C5171"/>
    <w:rsid w:val="009C5B8B"/>
    <w:rsid w:val="009C5BB7"/>
    <w:rsid w:val="009C5D16"/>
    <w:rsid w:val="009C5D70"/>
    <w:rsid w:val="009C751E"/>
    <w:rsid w:val="009C7F8B"/>
    <w:rsid w:val="009D01C8"/>
    <w:rsid w:val="009D0B90"/>
    <w:rsid w:val="009D0EE1"/>
    <w:rsid w:val="009D138F"/>
    <w:rsid w:val="009D2319"/>
    <w:rsid w:val="009D26D6"/>
    <w:rsid w:val="009D28BF"/>
    <w:rsid w:val="009D2BE1"/>
    <w:rsid w:val="009D2D91"/>
    <w:rsid w:val="009D331A"/>
    <w:rsid w:val="009D3C53"/>
    <w:rsid w:val="009D4310"/>
    <w:rsid w:val="009D43A2"/>
    <w:rsid w:val="009D4D85"/>
    <w:rsid w:val="009D53E6"/>
    <w:rsid w:val="009D55F2"/>
    <w:rsid w:val="009D598F"/>
    <w:rsid w:val="009D691B"/>
    <w:rsid w:val="009D7662"/>
    <w:rsid w:val="009D7699"/>
    <w:rsid w:val="009D7851"/>
    <w:rsid w:val="009D7963"/>
    <w:rsid w:val="009D7CDD"/>
    <w:rsid w:val="009E0261"/>
    <w:rsid w:val="009E042F"/>
    <w:rsid w:val="009E06EE"/>
    <w:rsid w:val="009E07AB"/>
    <w:rsid w:val="009E12EB"/>
    <w:rsid w:val="009E2597"/>
    <w:rsid w:val="009E25FE"/>
    <w:rsid w:val="009E2D1A"/>
    <w:rsid w:val="009E35BB"/>
    <w:rsid w:val="009E35D2"/>
    <w:rsid w:val="009E3B08"/>
    <w:rsid w:val="009E3DA7"/>
    <w:rsid w:val="009E3EC9"/>
    <w:rsid w:val="009E45FA"/>
    <w:rsid w:val="009E4747"/>
    <w:rsid w:val="009E5125"/>
    <w:rsid w:val="009E5F80"/>
    <w:rsid w:val="009E66D4"/>
    <w:rsid w:val="009E6CB1"/>
    <w:rsid w:val="009E6DFE"/>
    <w:rsid w:val="009E72AD"/>
    <w:rsid w:val="009E7921"/>
    <w:rsid w:val="009E7B72"/>
    <w:rsid w:val="009E7D1E"/>
    <w:rsid w:val="009F087F"/>
    <w:rsid w:val="009F0C47"/>
    <w:rsid w:val="009F0C5E"/>
    <w:rsid w:val="009F0E3A"/>
    <w:rsid w:val="009F0E4C"/>
    <w:rsid w:val="009F0E62"/>
    <w:rsid w:val="009F1178"/>
    <w:rsid w:val="009F16D6"/>
    <w:rsid w:val="009F1B58"/>
    <w:rsid w:val="009F2950"/>
    <w:rsid w:val="009F35AF"/>
    <w:rsid w:val="009F393C"/>
    <w:rsid w:val="009F3BF9"/>
    <w:rsid w:val="009F3E7C"/>
    <w:rsid w:val="009F40CE"/>
    <w:rsid w:val="009F437D"/>
    <w:rsid w:val="009F4CC6"/>
    <w:rsid w:val="009F4E01"/>
    <w:rsid w:val="009F4F32"/>
    <w:rsid w:val="009F4FC9"/>
    <w:rsid w:val="009F51BF"/>
    <w:rsid w:val="009F56BF"/>
    <w:rsid w:val="009F57BD"/>
    <w:rsid w:val="009F5D34"/>
    <w:rsid w:val="009F5D91"/>
    <w:rsid w:val="009F6131"/>
    <w:rsid w:val="009F622E"/>
    <w:rsid w:val="009F6578"/>
    <w:rsid w:val="009F6629"/>
    <w:rsid w:val="009F68F0"/>
    <w:rsid w:val="009F715B"/>
    <w:rsid w:val="009F73A9"/>
    <w:rsid w:val="009F776B"/>
    <w:rsid w:val="009F7E24"/>
    <w:rsid w:val="00A001C8"/>
    <w:rsid w:val="00A0029D"/>
    <w:rsid w:val="00A0067D"/>
    <w:rsid w:val="00A00C66"/>
    <w:rsid w:val="00A01070"/>
    <w:rsid w:val="00A013EF"/>
    <w:rsid w:val="00A0190D"/>
    <w:rsid w:val="00A01B23"/>
    <w:rsid w:val="00A02644"/>
    <w:rsid w:val="00A02755"/>
    <w:rsid w:val="00A02AAD"/>
    <w:rsid w:val="00A0436D"/>
    <w:rsid w:val="00A05C4A"/>
    <w:rsid w:val="00A06005"/>
    <w:rsid w:val="00A065E7"/>
    <w:rsid w:val="00A0676B"/>
    <w:rsid w:val="00A06775"/>
    <w:rsid w:val="00A068EB"/>
    <w:rsid w:val="00A10EB2"/>
    <w:rsid w:val="00A1147D"/>
    <w:rsid w:val="00A118F6"/>
    <w:rsid w:val="00A120B3"/>
    <w:rsid w:val="00A12263"/>
    <w:rsid w:val="00A1239B"/>
    <w:rsid w:val="00A129E3"/>
    <w:rsid w:val="00A12DD5"/>
    <w:rsid w:val="00A1340B"/>
    <w:rsid w:val="00A13B1B"/>
    <w:rsid w:val="00A13F8D"/>
    <w:rsid w:val="00A13F98"/>
    <w:rsid w:val="00A1430E"/>
    <w:rsid w:val="00A1438A"/>
    <w:rsid w:val="00A1460A"/>
    <w:rsid w:val="00A14662"/>
    <w:rsid w:val="00A15390"/>
    <w:rsid w:val="00A1545F"/>
    <w:rsid w:val="00A15D62"/>
    <w:rsid w:val="00A163FC"/>
    <w:rsid w:val="00A16560"/>
    <w:rsid w:val="00A168B8"/>
    <w:rsid w:val="00A168CF"/>
    <w:rsid w:val="00A16B61"/>
    <w:rsid w:val="00A171BE"/>
    <w:rsid w:val="00A172F2"/>
    <w:rsid w:val="00A1773A"/>
    <w:rsid w:val="00A20072"/>
    <w:rsid w:val="00A2073F"/>
    <w:rsid w:val="00A21038"/>
    <w:rsid w:val="00A216F0"/>
    <w:rsid w:val="00A21A43"/>
    <w:rsid w:val="00A21B44"/>
    <w:rsid w:val="00A21F65"/>
    <w:rsid w:val="00A222E7"/>
    <w:rsid w:val="00A22595"/>
    <w:rsid w:val="00A23062"/>
    <w:rsid w:val="00A231C9"/>
    <w:rsid w:val="00A237CF"/>
    <w:rsid w:val="00A23AC7"/>
    <w:rsid w:val="00A23EDD"/>
    <w:rsid w:val="00A242E0"/>
    <w:rsid w:val="00A243A0"/>
    <w:rsid w:val="00A2442E"/>
    <w:rsid w:val="00A245FD"/>
    <w:rsid w:val="00A24C01"/>
    <w:rsid w:val="00A25234"/>
    <w:rsid w:val="00A25264"/>
    <w:rsid w:val="00A25E80"/>
    <w:rsid w:val="00A25FA7"/>
    <w:rsid w:val="00A264E6"/>
    <w:rsid w:val="00A27142"/>
    <w:rsid w:val="00A271F1"/>
    <w:rsid w:val="00A277A8"/>
    <w:rsid w:val="00A277D3"/>
    <w:rsid w:val="00A27D21"/>
    <w:rsid w:val="00A27D53"/>
    <w:rsid w:val="00A3015C"/>
    <w:rsid w:val="00A323B4"/>
    <w:rsid w:val="00A327D7"/>
    <w:rsid w:val="00A32940"/>
    <w:rsid w:val="00A330DB"/>
    <w:rsid w:val="00A339A4"/>
    <w:rsid w:val="00A33C56"/>
    <w:rsid w:val="00A345F2"/>
    <w:rsid w:val="00A348AC"/>
    <w:rsid w:val="00A35408"/>
    <w:rsid w:val="00A35609"/>
    <w:rsid w:val="00A35839"/>
    <w:rsid w:val="00A36102"/>
    <w:rsid w:val="00A361E9"/>
    <w:rsid w:val="00A363B6"/>
    <w:rsid w:val="00A36528"/>
    <w:rsid w:val="00A371B9"/>
    <w:rsid w:val="00A374C3"/>
    <w:rsid w:val="00A37B44"/>
    <w:rsid w:val="00A403C1"/>
    <w:rsid w:val="00A40596"/>
    <w:rsid w:val="00A41184"/>
    <w:rsid w:val="00A41FC3"/>
    <w:rsid w:val="00A431AD"/>
    <w:rsid w:val="00A433B7"/>
    <w:rsid w:val="00A4347B"/>
    <w:rsid w:val="00A43758"/>
    <w:rsid w:val="00A443D6"/>
    <w:rsid w:val="00A44423"/>
    <w:rsid w:val="00A44A5C"/>
    <w:rsid w:val="00A453FD"/>
    <w:rsid w:val="00A455E0"/>
    <w:rsid w:val="00A457C9"/>
    <w:rsid w:val="00A45A71"/>
    <w:rsid w:val="00A45C99"/>
    <w:rsid w:val="00A45D82"/>
    <w:rsid w:val="00A45DF6"/>
    <w:rsid w:val="00A45F84"/>
    <w:rsid w:val="00A460F9"/>
    <w:rsid w:val="00A47629"/>
    <w:rsid w:val="00A47D50"/>
    <w:rsid w:val="00A50B36"/>
    <w:rsid w:val="00A511AE"/>
    <w:rsid w:val="00A51645"/>
    <w:rsid w:val="00A51729"/>
    <w:rsid w:val="00A52375"/>
    <w:rsid w:val="00A527BA"/>
    <w:rsid w:val="00A5290E"/>
    <w:rsid w:val="00A529D3"/>
    <w:rsid w:val="00A52B42"/>
    <w:rsid w:val="00A53601"/>
    <w:rsid w:val="00A53B36"/>
    <w:rsid w:val="00A53DCF"/>
    <w:rsid w:val="00A53E49"/>
    <w:rsid w:val="00A54327"/>
    <w:rsid w:val="00A543DD"/>
    <w:rsid w:val="00A5442E"/>
    <w:rsid w:val="00A54443"/>
    <w:rsid w:val="00A544F7"/>
    <w:rsid w:val="00A545BA"/>
    <w:rsid w:val="00A54777"/>
    <w:rsid w:val="00A54DC0"/>
    <w:rsid w:val="00A5502A"/>
    <w:rsid w:val="00A55306"/>
    <w:rsid w:val="00A55362"/>
    <w:rsid w:val="00A55384"/>
    <w:rsid w:val="00A55EAE"/>
    <w:rsid w:val="00A56656"/>
    <w:rsid w:val="00A5759B"/>
    <w:rsid w:val="00A6047F"/>
    <w:rsid w:val="00A60516"/>
    <w:rsid w:val="00A60518"/>
    <w:rsid w:val="00A60DA5"/>
    <w:rsid w:val="00A612DF"/>
    <w:rsid w:val="00A61303"/>
    <w:rsid w:val="00A61628"/>
    <w:rsid w:val="00A616C1"/>
    <w:rsid w:val="00A61EE9"/>
    <w:rsid w:val="00A630EF"/>
    <w:rsid w:val="00A631FC"/>
    <w:rsid w:val="00A63458"/>
    <w:rsid w:val="00A64BD5"/>
    <w:rsid w:val="00A64E7B"/>
    <w:rsid w:val="00A6561B"/>
    <w:rsid w:val="00A656C2"/>
    <w:rsid w:val="00A66D93"/>
    <w:rsid w:val="00A67035"/>
    <w:rsid w:val="00A6737C"/>
    <w:rsid w:val="00A676CE"/>
    <w:rsid w:val="00A67703"/>
    <w:rsid w:val="00A6787C"/>
    <w:rsid w:val="00A6796E"/>
    <w:rsid w:val="00A7135B"/>
    <w:rsid w:val="00A715F2"/>
    <w:rsid w:val="00A7197D"/>
    <w:rsid w:val="00A7249F"/>
    <w:rsid w:val="00A72A01"/>
    <w:rsid w:val="00A72AA2"/>
    <w:rsid w:val="00A72CF4"/>
    <w:rsid w:val="00A7326F"/>
    <w:rsid w:val="00A7370D"/>
    <w:rsid w:val="00A73DC2"/>
    <w:rsid w:val="00A741C2"/>
    <w:rsid w:val="00A74547"/>
    <w:rsid w:val="00A7470D"/>
    <w:rsid w:val="00A74728"/>
    <w:rsid w:val="00A7491F"/>
    <w:rsid w:val="00A74B12"/>
    <w:rsid w:val="00A74DCD"/>
    <w:rsid w:val="00A7504B"/>
    <w:rsid w:val="00A759B6"/>
    <w:rsid w:val="00A75A94"/>
    <w:rsid w:val="00A7627D"/>
    <w:rsid w:val="00A7629D"/>
    <w:rsid w:val="00A76843"/>
    <w:rsid w:val="00A768CE"/>
    <w:rsid w:val="00A76C0C"/>
    <w:rsid w:val="00A76EF6"/>
    <w:rsid w:val="00A76F43"/>
    <w:rsid w:val="00A77BAB"/>
    <w:rsid w:val="00A77CBF"/>
    <w:rsid w:val="00A802C9"/>
    <w:rsid w:val="00A80467"/>
    <w:rsid w:val="00A81017"/>
    <w:rsid w:val="00A810DA"/>
    <w:rsid w:val="00A81705"/>
    <w:rsid w:val="00A8188B"/>
    <w:rsid w:val="00A81CF2"/>
    <w:rsid w:val="00A82578"/>
    <w:rsid w:val="00A8259D"/>
    <w:rsid w:val="00A82AFD"/>
    <w:rsid w:val="00A832C1"/>
    <w:rsid w:val="00A834A2"/>
    <w:rsid w:val="00A83C53"/>
    <w:rsid w:val="00A854E0"/>
    <w:rsid w:val="00A85535"/>
    <w:rsid w:val="00A8584D"/>
    <w:rsid w:val="00A85EED"/>
    <w:rsid w:val="00A85EF8"/>
    <w:rsid w:val="00A85F60"/>
    <w:rsid w:val="00A86494"/>
    <w:rsid w:val="00A86A60"/>
    <w:rsid w:val="00A86A62"/>
    <w:rsid w:val="00A8702B"/>
    <w:rsid w:val="00A8713C"/>
    <w:rsid w:val="00A902FF"/>
    <w:rsid w:val="00A909D6"/>
    <w:rsid w:val="00A90A92"/>
    <w:rsid w:val="00A90C7B"/>
    <w:rsid w:val="00A910A1"/>
    <w:rsid w:val="00A9140D"/>
    <w:rsid w:val="00A914B1"/>
    <w:rsid w:val="00A91631"/>
    <w:rsid w:val="00A916A0"/>
    <w:rsid w:val="00A917CC"/>
    <w:rsid w:val="00A918C5"/>
    <w:rsid w:val="00A924B4"/>
    <w:rsid w:val="00A92F65"/>
    <w:rsid w:val="00A931B2"/>
    <w:rsid w:val="00A936C4"/>
    <w:rsid w:val="00A9383F"/>
    <w:rsid w:val="00A93F25"/>
    <w:rsid w:val="00A940A1"/>
    <w:rsid w:val="00A9524F"/>
    <w:rsid w:val="00A9537C"/>
    <w:rsid w:val="00A957B9"/>
    <w:rsid w:val="00A95968"/>
    <w:rsid w:val="00A95CB6"/>
    <w:rsid w:val="00A95D90"/>
    <w:rsid w:val="00A9617C"/>
    <w:rsid w:val="00A96472"/>
    <w:rsid w:val="00A967A0"/>
    <w:rsid w:val="00A978DC"/>
    <w:rsid w:val="00A979DA"/>
    <w:rsid w:val="00A97E5C"/>
    <w:rsid w:val="00AA008A"/>
    <w:rsid w:val="00AA08D7"/>
    <w:rsid w:val="00AA0A1C"/>
    <w:rsid w:val="00AA1538"/>
    <w:rsid w:val="00AA16CB"/>
    <w:rsid w:val="00AA1B7A"/>
    <w:rsid w:val="00AA1F51"/>
    <w:rsid w:val="00AA267C"/>
    <w:rsid w:val="00AA2C4E"/>
    <w:rsid w:val="00AA2FFA"/>
    <w:rsid w:val="00AA313E"/>
    <w:rsid w:val="00AA429C"/>
    <w:rsid w:val="00AA454E"/>
    <w:rsid w:val="00AA4AB8"/>
    <w:rsid w:val="00AA4BBD"/>
    <w:rsid w:val="00AA4BFB"/>
    <w:rsid w:val="00AA4E08"/>
    <w:rsid w:val="00AA65B2"/>
    <w:rsid w:val="00AA65B5"/>
    <w:rsid w:val="00AA6F94"/>
    <w:rsid w:val="00AA7193"/>
    <w:rsid w:val="00AA7EBF"/>
    <w:rsid w:val="00AA7FEE"/>
    <w:rsid w:val="00AB0E71"/>
    <w:rsid w:val="00AB14D5"/>
    <w:rsid w:val="00AB177F"/>
    <w:rsid w:val="00AB1DC0"/>
    <w:rsid w:val="00AB225F"/>
    <w:rsid w:val="00AB267E"/>
    <w:rsid w:val="00AB2A80"/>
    <w:rsid w:val="00AB2D17"/>
    <w:rsid w:val="00AB2D4B"/>
    <w:rsid w:val="00AB2DC8"/>
    <w:rsid w:val="00AB358D"/>
    <w:rsid w:val="00AB3E89"/>
    <w:rsid w:val="00AB3F85"/>
    <w:rsid w:val="00AB4A6A"/>
    <w:rsid w:val="00AB4EB0"/>
    <w:rsid w:val="00AB4EB2"/>
    <w:rsid w:val="00AB4EE7"/>
    <w:rsid w:val="00AB4EEF"/>
    <w:rsid w:val="00AB5618"/>
    <w:rsid w:val="00AB5A2D"/>
    <w:rsid w:val="00AB5ADA"/>
    <w:rsid w:val="00AB5B05"/>
    <w:rsid w:val="00AB615D"/>
    <w:rsid w:val="00AB6BBC"/>
    <w:rsid w:val="00AB6BC5"/>
    <w:rsid w:val="00AC0143"/>
    <w:rsid w:val="00AC02E8"/>
    <w:rsid w:val="00AC1C17"/>
    <w:rsid w:val="00AC1F36"/>
    <w:rsid w:val="00AC2562"/>
    <w:rsid w:val="00AC2712"/>
    <w:rsid w:val="00AC2713"/>
    <w:rsid w:val="00AC27B8"/>
    <w:rsid w:val="00AC2BCF"/>
    <w:rsid w:val="00AC2F8B"/>
    <w:rsid w:val="00AC3357"/>
    <w:rsid w:val="00AC3629"/>
    <w:rsid w:val="00AC3691"/>
    <w:rsid w:val="00AC530B"/>
    <w:rsid w:val="00AC563C"/>
    <w:rsid w:val="00AC62CC"/>
    <w:rsid w:val="00AC6D10"/>
    <w:rsid w:val="00AC6F28"/>
    <w:rsid w:val="00AC7031"/>
    <w:rsid w:val="00AC706C"/>
    <w:rsid w:val="00AC7149"/>
    <w:rsid w:val="00AC72C8"/>
    <w:rsid w:val="00AC7386"/>
    <w:rsid w:val="00AC743E"/>
    <w:rsid w:val="00AD034B"/>
    <w:rsid w:val="00AD06CE"/>
    <w:rsid w:val="00AD07EC"/>
    <w:rsid w:val="00AD0AF6"/>
    <w:rsid w:val="00AD14E7"/>
    <w:rsid w:val="00AD15BC"/>
    <w:rsid w:val="00AD1D06"/>
    <w:rsid w:val="00AD2A95"/>
    <w:rsid w:val="00AD2C3D"/>
    <w:rsid w:val="00AD2C6E"/>
    <w:rsid w:val="00AD3058"/>
    <w:rsid w:val="00AD377E"/>
    <w:rsid w:val="00AD3CFE"/>
    <w:rsid w:val="00AD4703"/>
    <w:rsid w:val="00AD4FE1"/>
    <w:rsid w:val="00AD5540"/>
    <w:rsid w:val="00AD56D2"/>
    <w:rsid w:val="00AD6087"/>
    <w:rsid w:val="00AD61D3"/>
    <w:rsid w:val="00AD68C6"/>
    <w:rsid w:val="00AD7024"/>
    <w:rsid w:val="00AD75FF"/>
    <w:rsid w:val="00AE048A"/>
    <w:rsid w:val="00AE0559"/>
    <w:rsid w:val="00AE0625"/>
    <w:rsid w:val="00AE1630"/>
    <w:rsid w:val="00AE1EBD"/>
    <w:rsid w:val="00AE2380"/>
    <w:rsid w:val="00AE2CCD"/>
    <w:rsid w:val="00AE2D22"/>
    <w:rsid w:val="00AE2E27"/>
    <w:rsid w:val="00AE3217"/>
    <w:rsid w:val="00AE3830"/>
    <w:rsid w:val="00AE3BF2"/>
    <w:rsid w:val="00AE3C05"/>
    <w:rsid w:val="00AE4069"/>
    <w:rsid w:val="00AE437D"/>
    <w:rsid w:val="00AE7032"/>
    <w:rsid w:val="00AE713A"/>
    <w:rsid w:val="00AE77F4"/>
    <w:rsid w:val="00AE7D58"/>
    <w:rsid w:val="00AE7D83"/>
    <w:rsid w:val="00AE7DBA"/>
    <w:rsid w:val="00AF02FF"/>
    <w:rsid w:val="00AF0490"/>
    <w:rsid w:val="00AF0ADC"/>
    <w:rsid w:val="00AF0D93"/>
    <w:rsid w:val="00AF125C"/>
    <w:rsid w:val="00AF16CA"/>
    <w:rsid w:val="00AF1886"/>
    <w:rsid w:val="00AF2239"/>
    <w:rsid w:val="00AF287F"/>
    <w:rsid w:val="00AF2971"/>
    <w:rsid w:val="00AF2BFE"/>
    <w:rsid w:val="00AF30CD"/>
    <w:rsid w:val="00AF34EC"/>
    <w:rsid w:val="00AF38A6"/>
    <w:rsid w:val="00AF38CC"/>
    <w:rsid w:val="00AF3935"/>
    <w:rsid w:val="00AF3956"/>
    <w:rsid w:val="00AF42F9"/>
    <w:rsid w:val="00AF4CC2"/>
    <w:rsid w:val="00AF4F7B"/>
    <w:rsid w:val="00AF5331"/>
    <w:rsid w:val="00AF5471"/>
    <w:rsid w:val="00AF56EE"/>
    <w:rsid w:val="00AF57C8"/>
    <w:rsid w:val="00AF5B2F"/>
    <w:rsid w:val="00AF60A3"/>
    <w:rsid w:val="00AF627E"/>
    <w:rsid w:val="00AF6B3C"/>
    <w:rsid w:val="00AF6C72"/>
    <w:rsid w:val="00AF7277"/>
    <w:rsid w:val="00AF7A2A"/>
    <w:rsid w:val="00B001AC"/>
    <w:rsid w:val="00B003BB"/>
    <w:rsid w:val="00B00C1C"/>
    <w:rsid w:val="00B00D1C"/>
    <w:rsid w:val="00B01047"/>
    <w:rsid w:val="00B01391"/>
    <w:rsid w:val="00B01723"/>
    <w:rsid w:val="00B01E50"/>
    <w:rsid w:val="00B0216D"/>
    <w:rsid w:val="00B0219A"/>
    <w:rsid w:val="00B0265F"/>
    <w:rsid w:val="00B02ACA"/>
    <w:rsid w:val="00B02F7C"/>
    <w:rsid w:val="00B03627"/>
    <w:rsid w:val="00B03836"/>
    <w:rsid w:val="00B03FA8"/>
    <w:rsid w:val="00B04CDA"/>
    <w:rsid w:val="00B05A26"/>
    <w:rsid w:val="00B06055"/>
    <w:rsid w:val="00B0620B"/>
    <w:rsid w:val="00B064C2"/>
    <w:rsid w:val="00B06C3B"/>
    <w:rsid w:val="00B077FE"/>
    <w:rsid w:val="00B07B78"/>
    <w:rsid w:val="00B07E5D"/>
    <w:rsid w:val="00B07FDC"/>
    <w:rsid w:val="00B1007E"/>
    <w:rsid w:val="00B11038"/>
    <w:rsid w:val="00B11097"/>
    <w:rsid w:val="00B11169"/>
    <w:rsid w:val="00B1116B"/>
    <w:rsid w:val="00B11770"/>
    <w:rsid w:val="00B117AE"/>
    <w:rsid w:val="00B11CDA"/>
    <w:rsid w:val="00B11DA5"/>
    <w:rsid w:val="00B11ED3"/>
    <w:rsid w:val="00B120E8"/>
    <w:rsid w:val="00B1261E"/>
    <w:rsid w:val="00B12685"/>
    <w:rsid w:val="00B127AB"/>
    <w:rsid w:val="00B13110"/>
    <w:rsid w:val="00B13301"/>
    <w:rsid w:val="00B13C70"/>
    <w:rsid w:val="00B141B9"/>
    <w:rsid w:val="00B14692"/>
    <w:rsid w:val="00B14840"/>
    <w:rsid w:val="00B14F21"/>
    <w:rsid w:val="00B14F24"/>
    <w:rsid w:val="00B15C87"/>
    <w:rsid w:val="00B15D71"/>
    <w:rsid w:val="00B16679"/>
    <w:rsid w:val="00B16785"/>
    <w:rsid w:val="00B16DF4"/>
    <w:rsid w:val="00B17056"/>
    <w:rsid w:val="00B20183"/>
    <w:rsid w:val="00B20A1B"/>
    <w:rsid w:val="00B20A1F"/>
    <w:rsid w:val="00B212FD"/>
    <w:rsid w:val="00B215AE"/>
    <w:rsid w:val="00B2240E"/>
    <w:rsid w:val="00B22F59"/>
    <w:rsid w:val="00B22F5F"/>
    <w:rsid w:val="00B22FCA"/>
    <w:rsid w:val="00B23576"/>
    <w:rsid w:val="00B239B3"/>
    <w:rsid w:val="00B23AEA"/>
    <w:rsid w:val="00B23F46"/>
    <w:rsid w:val="00B241B8"/>
    <w:rsid w:val="00B247F8"/>
    <w:rsid w:val="00B25220"/>
    <w:rsid w:val="00B2554A"/>
    <w:rsid w:val="00B25833"/>
    <w:rsid w:val="00B2656E"/>
    <w:rsid w:val="00B26851"/>
    <w:rsid w:val="00B26BE6"/>
    <w:rsid w:val="00B27A4D"/>
    <w:rsid w:val="00B300CE"/>
    <w:rsid w:val="00B3041F"/>
    <w:rsid w:val="00B30A37"/>
    <w:rsid w:val="00B31023"/>
    <w:rsid w:val="00B312CA"/>
    <w:rsid w:val="00B31C4D"/>
    <w:rsid w:val="00B31C98"/>
    <w:rsid w:val="00B325BC"/>
    <w:rsid w:val="00B3275A"/>
    <w:rsid w:val="00B328E6"/>
    <w:rsid w:val="00B32B3B"/>
    <w:rsid w:val="00B32D48"/>
    <w:rsid w:val="00B33713"/>
    <w:rsid w:val="00B33C81"/>
    <w:rsid w:val="00B33E32"/>
    <w:rsid w:val="00B34952"/>
    <w:rsid w:val="00B34A09"/>
    <w:rsid w:val="00B34B54"/>
    <w:rsid w:val="00B34C85"/>
    <w:rsid w:val="00B34D4F"/>
    <w:rsid w:val="00B3516D"/>
    <w:rsid w:val="00B35B40"/>
    <w:rsid w:val="00B35C89"/>
    <w:rsid w:val="00B35E84"/>
    <w:rsid w:val="00B3612F"/>
    <w:rsid w:val="00B36224"/>
    <w:rsid w:val="00B37DB0"/>
    <w:rsid w:val="00B40C20"/>
    <w:rsid w:val="00B411EC"/>
    <w:rsid w:val="00B417CE"/>
    <w:rsid w:val="00B42167"/>
    <w:rsid w:val="00B43188"/>
    <w:rsid w:val="00B439C4"/>
    <w:rsid w:val="00B43AEE"/>
    <w:rsid w:val="00B43DE6"/>
    <w:rsid w:val="00B4418C"/>
    <w:rsid w:val="00B4464E"/>
    <w:rsid w:val="00B44A74"/>
    <w:rsid w:val="00B45148"/>
    <w:rsid w:val="00B45EF9"/>
    <w:rsid w:val="00B462A2"/>
    <w:rsid w:val="00B465AB"/>
    <w:rsid w:val="00B474CC"/>
    <w:rsid w:val="00B47511"/>
    <w:rsid w:val="00B47637"/>
    <w:rsid w:val="00B50360"/>
    <w:rsid w:val="00B50630"/>
    <w:rsid w:val="00B50FA7"/>
    <w:rsid w:val="00B50FE6"/>
    <w:rsid w:val="00B51005"/>
    <w:rsid w:val="00B5114E"/>
    <w:rsid w:val="00B516AF"/>
    <w:rsid w:val="00B51ACD"/>
    <w:rsid w:val="00B51ECE"/>
    <w:rsid w:val="00B526B4"/>
    <w:rsid w:val="00B52E31"/>
    <w:rsid w:val="00B5325D"/>
    <w:rsid w:val="00B533F7"/>
    <w:rsid w:val="00B53BE2"/>
    <w:rsid w:val="00B567E9"/>
    <w:rsid w:val="00B569DC"/>
    <w:rsid w:val="00B57482"/>
    <w:rsid w:val="00B57772"/>
    <w:rsid w:val="00B60401"/>
    <w:rsid w:val="00B6091B"/>
    <w:rsid w:val="00B61400"/>
    <w:rsid w:val="00B632AB"/>
    <w:rsid w:val="00B63BF5"/>
    <w:rsid w:val="00B643B2"/>
    <w:rsid w:val="00B6469A"/>
    <w:rsid w:val="00B649E3"/>
    <w:rsid w:val="00B64DAF"/>
    <w:rsid w:val="00B64E0B"/>
    <w:rsid w:val="00B64E4A"/>
    <w:rsid w:val="00B65049"/>
    <w:rsid w:val="00B65D0A"/>
    <w:rsid w:val="00B6627C"/>
    <w:rsid w:val="00B66587"/>
    <w:rsid w:val="00B66ABF"/>
    <w:rsid w:val="00B66FBE"/>
    <w:rsid w:val="00B6722F"/>
    <w:rsid w:val="00B6777D"/>
    <w:rsid w:val="00B6779A"/>
    <w:rsid w:val="00B70D99"/>
    <w:rsid w:val="00B7130E"/>
    <w:rsid w:val="00B71EBA"/>
    <w:rsid w:val="00B721EC"/>
    <w:rsid w:val="00B7272A"/>
    <w:rsid w:val="00B72FBD"/>
    <w:rsid w:val="00B732F8"/>
    <w:rsid w:val="00B73B80"/>
    <w:rsid w:val="00B73CC8"/>
    <w:rsid w:val="00B73DC3"/>
    <w:rsid w:val="00B74DD7"/>
    <w:rsid w:val="00B752BC"/>
    <w:rsid w:val="00B75541"/>
    <w:rsid w:val="00B75976"/>
    <w:rsid w:val="00B7688A"/>
    <w:rsid w:val="00B76FD8"/>
    <w:rsid w:val="00B778B0"/>
    <w:rsid w:val="00B8038B"/>
    <w:rsid w:val="00B80E8C"/>
    <w:rsid w:val="00B80FF5"/>
    <w:rsid w:val="00B81829"/>
    <w:rsid w:val="00B81D7C"/>
    <w:rsid w:val="00B8212C"/>
    <w:rsid w:val="00B82189"/>
    <w:rsid w:val="00B82884"/>
    <w:rsid w:val="00B82948"/>
    <w:rsid w:val="00B82FED"/>
    <w:rsid w:val="00B831F8"/>
    <w:rsid w:val="00B83837"/>
    <w:rsid w:val="00B83A62"/>
    <w:rsid w:val="00B849F7"/>
    <w:rsid w:val="00B84EEE"/>
    <w:rsid w:val="00B8569E"/>
    <w:rsid w:val="00B859F1"/>
    <w:rsid w:val="00B864DA"/>
    <w:rsid w:val="00B8657E"/>
    <w:rsid w:val="00B86B6E"/>
    <w:rsid w:val="00B8783B"/>
    <w:rsid w:val="00B9003D"/>
    <w:rsid w:val="00B90F29"/>
    <w:rsid w:val="00B91560"/>
    <w:rsid w:val="00B91C20"/>
    <w:rsid w:val="00B91DA2"/>
    <w:rsid w:val="00B9251B"/>
    <w:rsid w:val="00B92527"/>
    <w:rsid w:val="00B92D78"/>
    <w:rsid w:val="00B92FE4"/>
    <w:rsid w:val="00B93037"/>
    <w:rsid w:val="00B93064"/>
    <w:rsid w:val="00B934AA"/>
    <w:rsid w:val="00B93CB9"/>
    <w:rsid w:val="00B94285"/>
    <w:rsid w:val="00B94332"/>
    <w:rsid w:val="00B94649"/>
    <w:rsid w:val="00B95879"/>
    <w:rsid w:val="00B965F5"/>
    <w:rsid w:val="00B96612"/>
    <w:rsid w:val="00B9672E"/>
    <w:rsid w:val="00B967C5"/>
    <w:rsid w:val="00B97900"/>
    <w:rsid w:val="00BA06E2"/>
    <w:rsid w:val="00BA0718"/>
    <w:rsid w:val="00BA0C79"/>
    <w:rsid w:val="00BA11DF"/>
    <w:rsid w:val="00BA237F"/>
    <w:rsid w:val="00BA24C9"/>
    <w:rsid w:val="00BA2D59"/>
    <w:rsid w:val="00BA2D61"/>
    <w:rsid w:val="00BA2D8B"/>
    <w:rsid w:val="00BA38BD"/>
    <w:rsid w:val="00BA39FE"/>
    <w:rsid w:val="00BA463C"/>
    <w:rsid w:val="00BA475C"/>
    <w:rsid w:val="00BA4779"/>
    <w:rsid w:val="00BA49E6"/>
    <w:rsid w:val="00BA4CD0"/>
    <w:rsid w:val="00BA4D3D"/>
    <w:rsid w:val="00BA581E"/>
    <w:rsid w:val="00BA5B0A"/>
    <w:rsid w:val="00BA5C72"/>
    <w:rsid w:val="00BA6553"/>
    <w:rsid w:val="00BA6713"/>
    <w:rsid w:val="00BA6924"/>
    <w:rsid w:val="00BA6C1F"/>
    <w:rsid w:val="00BA70D4"/>
    <w:rsid w:val="00BA72C4"/>
    <w:rsid w:val="00BA77AC"/>
    <w:rsid w:val="00BA7848"/>
    <w:rsid w:val="00BA7B7E"/>
    <w:rsid w:val="00BB0675"/>
    <w:rsid w:val="00BB06A4"/>
    <w:rsid w:val="00BB0A7B"/>
    <w:rsid w:val="00BB0FDD"/>
    <w:rsid w:val="00BB0FF2"/>
    <w:rsid w:val="00BB130F"/>
    <w:rsid w:val="00BB2451"/>
    <w:rsid w:val="00BB2E11"/>
    <w:rsid w:val="00BB30FC"/>
    <w:rsid w:val="00BB3884"/>
    <w:rsid w:val="00BB3FD2"/>
    <w:rsid w:val="00BB4561"/>
    <w:rsid w:val="00BB47D9"/>
    <w:rsid w:val="00BB502D"/>
    <w:rsid w:val="00BB529C"/>
    <w:rsid w:val="00BB6E07"/>
    <w:rsid w:val="00BB77F6"/>
    <w:rsid w:val="00BB7E70"/>
    <w:rsid w:val="00BB7FF0"/>
    <w:rsid w:val="00BC0546"/>
    <w:rsid w:val="00BC07B2"/>
    <w:rsid w:val="00BC099B"/>
    <w:rsid w:val="00BC0FA0"/>
    <w:rsid w:val="00BC12FA"/>
    <w:rsid w:val="00BC14EB"/>
    <w:rsid w:val="00BC15AD"/>
    <w:rsid w:val="00BC27D7"/>
    <w:rsid w:val="00BC331F"/>
    <w:rsid w:val="00BC3490"/>
    <w:rsid w:val="00BC43CF"/>
    <w:rsid w:val="00BC4AAF"/>
    <w:rsid w:val="00BC4F07"/>
    <w:rsid w:val="00BC5276"/>
    <w:rsid w:val="00BC5418"/>
    <w:rsid w:val="00BC5479"/>
    <w:rsid w:val="00BC6D7A"/>
    <w:rsid w:val="00BC781C"/>
    <w:rsid w:val="00BC7A31"/>
    <w:rsid w:val="00BC7A9D"/>
    <w:rsid w:val="00BD0E43"/>
    <w:rsid w:val="00BD11A4"/>
    <w:rsid w:val="00BD124A"/>
    <w:rsid w:val="00BD1270"/>
    <w:rsid w:val="00BD20F5"/>
    <w:rsid w:val="00BD2278"/>
    <w:rsid w:val="00BD2B56"/>
    <w:rsid w:val="00BD2C2F"/>
    <w:rsid w:val="00BD2EBA"/>
    <w:rsid w:val="00BD3655"/>
    <w:rsid w:val="00BD3A2F"/>
    <w:rsid w:val="00BD3D6E"/>
    <w:rsid w:val="00BD45D9"/>
    <w:rsid w:val="00BD48E1"/>
    <w:rsid w:val="00BD4B2F"/>
    <w:rsid w:val="00BD5568"/>
    <w:rsid w:val="00BD5ED0"/>
    <w:rsid w:val="00BD6971"/>
    <w:rsid w:val="00BD6BE5"/>
    <w:rsid w:val="00BD7007"/>
    <w:rsid w:val="00BD7376"/>
    <w:rsid w:val="00BD7890"/>
    <w:rsid w:val="00BD7D13"/>
    <w:rsid w:val="00BE00F9"/>
    <w:rsid w:val="00BE097E"/>
    <w:rsid w:val="00BE109F"/>
    <w:rsid w:val="00BE1D7A"/>
    <w:rsid w:val="00BE26E6"/>
    <w:rsid w:val="00BE2952"/>
    <w:rsid w:val="00BE2988"/>
    <w:rsid w:val="00BE310A"/>
    <w:rsid w:val="00BE3D6B"/>
    <w:rsid w:val="00BE3ED2"/>
    <w:rsid w:val="00BE49DA"/>
    <w:rsid w:val="00BE525B"/>
    <w:rsid w:val="00BE540A"/>
    <w:rsid w:val="00BE59A1"/>
    <w:rsid w:val="00BE5EE4"/>
    <w:rsid w:val="00BE65A7"/>
    <w:rsid w:val="00BE66FB"/>
    <w:rsid w:val="00BE6E99"/>
    <w:rsid w:val="00BE7C72"/>
    <w:rsid w:val="00BF02C8"/>
    <w:rsid w:val="00BF100A"/>
    <w:rsid w:val="00BF1187"/>
    <w:rsid w:val="00BF2051"/>
    <w:rsid w:val="00BF2273"/>
    <w:rsid w:val="00BF22A4"/>
    <w:rsid w:val="00BF253D"/>
    <w:rsid w:val="00BF297F"/>
    <w:rsid w:val="00BF2D96"/>
    <w:rsid w:val="00BF2F9E"/>
    <w:rsid w:val="00BF3657"/>
    <w:rsid w:val="00BF38B5"/>
    <w:rsid w:val="00BF3B27"/>
    <w:rsid w:val="00BF43DF"/>
    <w:rsid w:val="00BF50D1"/>
    <w:rsid w:val="00BF53D9"/>
    <w:rsid w:val="00BF5659"/>
    <w:rsid w:val="00BF6DB0"/>
    <w:rsid w:val="00BF6F4E"/>
    <w:rsid w:val="00BF7D36"/>
    <w:rsid w:val="00BF7FB4"/>
    <w:rsid w:val="00C006C1"/>
    <w:rsid w:val="00C007A4"/>
    <w:rsid w:val="00C0126C"/>
    <w:rsid w:val="00C017C6"/>
    <w:rsid w:val="00C02243"/>
    <w:rsid w:val="00C02508"/>
    <w:rsid w:val="00C02553"/>
    <w:rsid w:val="00C0261B"/>
    <w:rsid w:val="00C03722"/>
    <w:rsid w:val="00C03BCD"/>
    <w:rsid w:val="00C041E0"/>
    <w:rsid w:val="00C0433D"/>
    <w:rsid w:val="00C0434D"/>
    <w:rsid w:val="00C04BBF"/>
    <w:rsid w:val="00C04C8D"/>
    <w:rsid w:val="00C04D7B"/>
    <w:rsid w:val="00C04FCE"/>
    <w:rsid w:val="00C055AA"/>
    <w:rsid w:val="00C055CA"/>
    <w:rsid w:val="00C05978"/>
    <w:rsid w:val="00C05C1C"/>
    <w:rsid w:val="00C06DFA"/>
    <w:rsid w:val="00C06E10"/>
    <w:rsid w:val="00C072E8"/>
    <w:rsid w:val="00C07318"/>
    <w:rsid w:val="00C073BD"/>
    <w:rsid w:val="00C10044"/>
    <w:rsid w:val="00C1123F"/>
    <w:rsid w:val="00C11B10"/>
    <w:rsid w:val="00C11B19"/>
    <w:rsid w:val="00C11D4D"/>
    <w:rsid w:val="00C11DA8"/>
    <w:rsid w:val="00C12127"/>
    <w:rsid w:val="00C1266A"/>
    <w:rsid w:val="00C12AD2"/>
    <w:rsid w:val="00C130C6"/>
    <w:rsid w:val="00C133AF"/>
    <w:rsid w:val="00C13CB0"/>
    <w:rsid w:val="00C1417A"/>
    <w:rsid w:val="00C14389"/>
    <w:rsid w:val="00C14597"/>
    <w:rsid w:val="00C14EDC"/>
    <w:rsid w:val="00C15309"/>
    <w:rsid w:val="00C15ABB"/>
    <w:rsid w:val="00C15D65"/>
    <w:rsid w:val="00C16116"/>
    <w:rsid w:val="00C161A5"/>
    <w:rsid w:val="00C168F1"/>
    <w:rsid w:val="00C16E4A"/>
    <w:rsid w:val="00C17072"/>
    <w:rsid w:val="00C17803"/>
    <w:rsid w:val="00C179FD"/>
    <w:rsid w:val="00C17B80"/>
    <w:rsid w:val="00C17C77"/>
    <w:rsid w:val="00C17DB8"/>
    <w:rsid w:val="00C2004D"/>
    <w:rsid w:val="00C202AC"/>
    <w:rsid w:val="00C21006"/>
    <w:rsid w:val="00C22037"/>
    <w:rsid w:val="00C22A4B"/>
    <w:rsid w:val="00C22E2D"/>
    <w:rsid w:val="00C22FBA"/>
    <w:rsid w:val="00C2309F"/>
    <w:rsid w:val="00C23C97"/>
    <w:rsid w:val="00C23E6A"/>
    <w:rsid w:val="00C24080"/>
    <w:rsid w:val="00C240B6"/>
    <w:rsid w:val="00C241B0"/>
    <w:rsid w:val="00C24294"/>
    <w:rsid w:val="00C24578"/>
    <w:rsid w:val="00C259A9"/>
    <w:rsid w:val="00C26132"/>
    <w:rsid w:val="00C26853"/>
    <w:rsid w:val="00C26D89"/>
    <w:rsid w:val="00C26E3D"/>
    <w:rsid w:val="00C2702C"/>
    <w:rsid w:val="00C277A2"/>
    <w:rsid w:val="00C27877"/>
    <w:rsid w:val="00C27C4E"/>
    <w:rsid w:val="00C27E67"/>
    <w:rsid w:val="00C304C4"/>
    <w:rsid w:val="00C304DF"/>
    <w:rsid w:val="00C308C4"/>
    <w:rsid w:val="00C310DC"/>
    <w:rsid w:val="00C31117"/>
    <w:rsid w:val="00C313C3"/>
    <w:rsid w:val="00C32402"/>
    <w:rsid w:val="00C327E9"/>
    <w:rsid w:val="00C334E7"/>
    <w:rsid w:val="00C34386"/>
    <w:rsid w:val="00C3460C"/>
    <w:rsid w:val="00C346C8"/>
    <w:rsid w:val="00C346CE"/>
    <w:rsid w:val="00C349C3"/>
    <w:rsid w:val="00C34B7E"/>
    <w:rsid w:val="00C34CC8"/>
    <w:rsid w:val="00C3540E"/>
    <w:rsid w:val="00C355B6"/>
    <w:rsid w:val="00C35806"/>
    <w:rsid w:val="00C35C9D"/>
    <w:rsid w:val="00C36329"/>
    <w:rsid w:val="00C3632E"/>
    <w:rsid w:val="00C363BD"/>
    <w:rsid w:val="00C36805"/>
    <w:rsid w:val="00C369D2"/>
    <w:rsid w:val="00C36B34"/>
    <w:rsid w:val="00C375C1"/>
    <w:rsid w:val="00C377D5"/>
    <w:rsid w:val="00C37C36"/>
    <w:rsid w:val="00C40282"/>
    <w:rsid w:val="00C40B8A"/>
    <w:rsid w:val="00C40B8F"/>
    <w:rsid w:val="00C41C45"/>
    <w:rsid w:val="00C41CF7"/>
    <w:rsid w:val="00C4258B"/>
    <w:rsid w:val="00C42807"/>
    <w:rsid w:val="00C42972"/>
    <w:rsid w:val="00C42B06"/>
    <w:rsid w:val="00C42F9A"/>
    <w:rsid w:val="00C4327D"/>
    <w:rsid w:val="00C4382C"/>
    <w:rsid w:val="00C43E5B"/>
    <w:rsid w:val="00C443F6"/>
    <w:rsid w:val="00C449FF"/>
    <w:rsid w:val="00C44DF5"/>
    <w:rsid w:val="00C45025"/>
    <w:rsid w:val="00C454E7"/>
    <w:rsid w:val="00C457AB"/>
    <w:rsid w:val="00C465F1"/>
    <w:rsid w:val="00C467E0"/>
    <w:rsid w:val="00C46A12"/>
    <w:rsid w:val="00C471C6"/>
    <w:rsid w:val="00C47347"/>
    <w:rsid w:val="00C4736C"/>
    <w:rsid w:val="00C47991"/>
    <w:rsid w:val="00C47BE2"/>
    <w:rsid w:val="00C502A4"/>
    <w:rsid w:val="00C505D9"/>
    <w:rsid w:val="00C50889"/>
    <w:rsid w:val="00C50C62"/>
    <w:rsid w:val="00C50F7B"/>
    <w:rsid w:val="00C51349"/>
    <w:rsid w:val="00C51AE0"/>
    <w:rsid w:val="00C524EE"/>
    <w:rsid w:val="00C52AE8"/>
    <w:rsid w:val="00C52F3A"/>
    <w:rsid w:val="00C5309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5CA"/>
    <w:rsid w:val="00C54B21"/>
    <w:rsid w:val="00C54F4E"/>
    <w:rsid w:val="00C55070"/>
    <w:rsid w:val="00C551B9"/>
    <w:rsid w:val="00C561A3"/>
    <w:rsid w:val="00C563E7"/>
    <w:rsid w:val="00C563F0"/>
    <w:rsid w:val="00C56671"/>
    <w:rsid w:val="00C56970"/>
    <w:rsid w:val="00C56E42"/>
    <w:rsid w:val="00C56FD1"/>
    <w:rsid w:val="00C57671"/>
    <w:rsid w:val="00C57855"/>
    <w:rsid w:val="00C579A5"/>
    <w:rsid w:val="00C6060B"/>
    <w:rsid w:val="00C6177F"/>
    <w:rsid w:val="00C626CC"/>
    <w:rsid w:val="00C62B77"/>
    <w:rsid w:val="00C62F46"/>
    <w:rsid w:val="00C62F53"/>
    <w:rsid w:val="00C637F8"/>
    <w:rsid w:val="00C63F6F"/>
    <w:rsid w:val="00C64744"/>
    <w:rsid w:val="00C651FA"/>
    <w:rsid w:val="00C655F0"/>
    <w:rsid w:val="00C65636"/>
    <w:rsid w:val="00C65B10"/>
    <w:rsid w:val="00C65B23"/>
    <w:rsid w:val="00C65F46"/>
    <w:rsid w:val="00C67307"/>
    <w:rsid w:val="00C673D3"/>
    <w:rsid w:val="00C6788C"/>
    <w:rsid w:val="00C67965"/>
    <w:rsid w:val="00C709A4"/>
    <w:rsid w:val="00C709E1"/>
    <w:rsid w:val="00C70F46"/>
    <w:rsid w:val="00C71457"/>
    <w:rsid w:val="00C71BAD"/>
    <w:rsid w:val="00C72513"/>
    <w:rsid w:val="00C72550"/>
    <w:rsid w:val="00C72EE0"/>
    <w:rsid w:val="00C730A1"/>
    <w:rsid w:val="00C7326B"/>
    <w:rsid w:val="00C73A28"/>
    <w:rsid w:val="00C73DB6"/>
    <w:rsid w:val="00C73DB7"/>
    <w:rsid w:val="00C74459"/>
    <w:rsid w:val="00C74467"/>
    <w:rsid w:val="00C745CD"/>
    <w:rsid w:val="00C7467A"/>
    <w:rsid w:val="00C74ACB"/>
    <w:rsid w:val="00C750ED"/>
    <w:rsid w:val="00C75594"/>
    <w:rsid w:val="00C75940"/>
    <w:rsid w:val="00C75F79"/>
    <w:rsid w:val="00C76AE3"/>
    <w:rsid w:val="00C76AFE"/>
    <w:rsid w:val="00C76C4C"/>
    <w:rsid w:val="00C76DA5"/>
    <w:rsid w:val="00C7720C"/>
    <w:rsid w:val="00C7785B"/>
    <w:rsid w:val="00C77F83"/>
    <w:rsid w:val="00C803A6"/>
    <w:rsid w:val="00C81795"/>
    <w:rsid w:val="00C81C59"/>
    <w:rsid w:val="00C8215D"/>
    <w:rsid w:val="00C82601"/>
    <w:rsid w:val="00C82C1B"/>
    <w:rsid w:val="00C82E04"/>
    <w:rsid w:val="00C82EC9"/>
    <w:rsid w:val="00C835E2"/>
    <w:rsid w:val="00C83DED"/>
    <w:rsid w:val="00C84478"/>
    <w:rsid w:val="00C849CD"/>
    <w:rsid w:val="00C84F61"/>
    <w:rsid w:val="00C850BF"/>
    <w:rsid w:val="00C853BD"/>
    <w:rsid w:val="00C856AA"/>
    <w:rsid w:val="00C871E1"/>
    <w:rsid w:val="00C8776E"/>
    <w:rsid w:val="00C87A6D"/>
    <w:rsid w:val="00C91824"/>
    <w:rsid w:val="00C91877"/>
    <w:rsid w:val="00C91A28"/>
    <w:rsid w:val="00C91A72"/>
    <w:rsid w:val="00C91F38"/>
    <w:rsid w:val="00C92630"/>
    <w:rsid w:val="00C928F8"/>
    <w:rsid w:val="00C92C54"/>
    <w:rsid w:val="00C93885"/>
    <w:rsid w:val="00C93CD4"/>
    <w:rsid w:val="00C94092"/>
    <w:rsid w:val="00C94A3D"/>
    <w:rsid w:val="00C956AE"/>
    <w:rsid w:val="00C95B7D"/>
    <w:rsid w:val="00C962BB"/>
    <w:rsid w:val="00C964E7"/>
    <w:rsid w:val="00C975BA"/>
    <w:rsid w:val="00C975F4"/>
    <w:rsid w:val="00C97A6B"/>
    <w:rsid w:val="00C97F38"/>
    <w:rsid w:val="00CA041E"/>
    <w:rsid w:val="00CA0D44"/>
    <w:rsid w:val="00CA118D"/>
    <w:rsid w:val="00CA136D"/>
    <w:rsid w:val="00CA1B05"/>
    <w:rsid w:val="00CA1B49"/>
    <w:rsid w:val="00CA3468"/>
    <w:rsid w:val="00CA4229"/>
    <w:rsid w:val="00CA429B"/>
    <w:rsid w:val="00CA4460"/>
    <w:rsid w:val="00CA4764"/>
    <w:rsid w:val="00CA4D90"/>
    <w:rsid w:val="00CA4D92"/>
    <w:rsid w:val="00CA4F5C"/>
    <w:rsid w:val="00CA5082"/>
    <w:rsid w:val="00CA5E0F"/>
    <w:rsid w:val="00CA6267"/>
    <w:rsid w:val="00CA627D"/>
    <w:rsid w:val="00CA6818"/>
    <w:rsid w:val="00CA6921"/>
    <w:rsid w:val="00CA6ACC"/>
    <w:rsid w:val="00CA7913"/>
    <w:rsid w:val="00CB0B0B"/>
    <w:rsid w:val="00CB12C0"/>
    <w:rsid w:val="00CB1391"/>
    <w:rsid w:val="00CB1448"/>
    <w:rsid w:val="00CB165A"/>
    <w:rsid w:val="00CB1B88"/>
    <w:rsid w:val="00CB227F"/>
    <w:rsid w:val="00CB25EF"/>
    <w:rsid w:val="00CB2EA2"/>
    <w:rsid w:val="00CB45AA"/>
    <w:rsid w:val="00CB4AB4"/>
    <w:rsid w:val="00CB4C11"/>
    <w:rsid w:val="00CB57AB"/>
    <w:rsid w:val="00CB5857"/>
    <w:rsid w:val="00CB5E31"/>
    <w:rsid w:val="00CB5EAF"/>
    <w:rsid w:val="00CB60D0"/>
    <w:rsid w:val="00CB6529"/>
    <w:rsid w:val="00CB6784"/>
    <w:rsid w:val="00CB6B33"/>
    <w:rsid w:val="00CB7713"/>
    <w:rsid w:val="00CB7AD0"/>
    <w:rsid w:val="00CB7F21"/>
    <w:rsid w:val="00CC01EA"/>
    <w:rsid w:val="00CC02ED"/>
    <w:rsid w:val="00CC05D7"/>
    <w:rsid w:val="00CC0978"/>
    <w:rsid w:val="00CC0C2D"/>
    <w:rsid w:val="00CC159E"/>
    <w:rsid w:val="00CC17EE"/>
    <w:rsid w:val="00CC2431"/>
    <w:rsid w:val="00CC32E4"/>
    <w:rsid w:val="00CC435A"/>
    <w:rsid w:val="00CC44D4"/>
    <w:rsid w:val="00CC47F9"/>
    <w:rsid w:val="00CC4D83"/>
    <w:rsid w:val="00CC4FD5"/>
    <w:rsid w:val="00CC5291"/>
    <w:rsid w:val="00CC52B1"/>
    <w:rsid w:val="00CC5312"/>
    <w:rsid w:val="00CC5384"/>
    <w:rsid w:val="00CC56F6"/>
    <w:rsid w:val="00CC571A"/>
    <w:rsid w:val="00CC57EF"/>
    <w:rsid w:val="00CC5A2A"/>
    <w:rsid w:val="00CC5E2C"/>
    <w:rsid w:val="00CC61B9"/>
    <w:rsid w:val="00CC6430"/>
    <w:rsid w:val="00CC69FA"/>
    <w:rsid w:val="00CC6E80"/>
    <w:rsid w:val="00CC7194"/>
    <w:rsid w:val="00CC743B"/>
    <w:rsid w:val="00CC7535"/>
    <w:rsid w:val="00CD0034"/>
    <w:rsid w:val="00CD01F4"/>
    <w:rsid w:val="00CD0A23"/>
    <w:rsid w:val="00CD0D49"/>
    <w:rsid w:val="00CD0FF3"/>
    <w:rsid w:val="00CD193B"/>
    <w:rsid w:val="00CD1952"/>
    <w:rsid w:val="00CD19CD"/>
    <w:rsid w:val="00CD1A75"/>
    <w:rsid w:val="00CD1DAD"/>
    <w:rsid w:val="00CD2147"/>
    <w:rsid w:val="00CD2F67"/>
    <w:rsid w:val="00CD3D79"/>
    <w:rsid w:val="00CD4A0B"/>
    <w:rsid w:val="00CD50FE"/>
    <w:rsid w:val="00CD5350"/>
    <w:rsid w:val="00CD5A8F"/>
    <w:rsid w:val="00CD6222"/>
    <w:rsid w:val="00CD6754"/>
    <w:rsid w:val="00CD6B27"/>
    <w:rsid w:val="00CD707E"/>
    <w:rsid w:val="00CD7280"/>
    <w:rsid w:val="00CD7378"/>
    <w:rsid w:val="00CD7BF6"/>
    <w:rsid w:val="00CE0104"/>
    <w:rsid w:val="00CE0979"/>
    <w:rsid w:val="00CE1295"/>
    <w:rsid w:val="00CE139B"/>
    <w:rsid w:val="00CE13B3"/>
    <w:rsid w:val="00CE16D0"/>
    <w:rsid w:val="00CE1930"/>
    <w:rsid w:val="00CE24C4"/>
    <w:rsid w:val="00CE29E5"/>
    <w:rsid w:val="00CE2F45"/>
    <w:rsid w:val="00CE2F82"/>
    <w:rsid w:val="00CE3B4C"/>
    <w:rsid w:val="00CE478C"/>
    <w:rsid w:val="00CE4F81"/>
    <w:rsid w:val="00CE558A"/>
    <w:rsid w:val="00CE5650"/>
    <w:rsid w:val="00CE574B"/>
    <w:rsid w:val="00CE5A74"/>
    <w:rsid w:val="00CE5DB0"/>
    <w:rsid w:val="00CE5ED0"/>
    <w:rsid w:val="00CE5F62"/>
    <w:rsid w:val="00CE6454"/>
    <w:rsid w:val="00CE6581"/>
    <w:rsid w:val="00CE6BBD"/>
    <w:rsid w:val="00CE767F"/>
    <w:rsid w:val="00CE7AB4"/>
    <w:rsid w:val="00CE7B44"/>
    <w:rsid w:val="00CE7D03"/>
    <w:rsid w:val="00CE7D2F"/>
    <w:rsid w:val="00CE7E08"/>
    <w:rsid w:val="00CF004C"/>
    <w:rsid w:val="00CF0053"/>
    <w:rsid w:val="00CF00E6"/>
    <w:rsid w:val="00CF0539"/>
    <w:rsid w:val="00CF0660"/>
    <w:rsid w:val="00CF0E2D"/>
    <w:rsid w:val="00CF1EA0"/>
    <w:rsid w:val="00CF26D6"/>
    <w:rsid w:val="00CF26E9"/>
    <w:rsid w:val="00CF2A9B"/>
    <w:rsid w:val="00CF2BA2"/>
    <w:rsid w:val="00CF2C2E"/>
    <w:rsid w:val="00CF3062"/>
    <w:rsid w:val="00CF3895"/>
    <w:rsid w:val="00CF3E6F"/>
    <w:rsid w:val="00CF4128"/>
    <w:rsid w:val="00CF41E1"/>
    <w:rsid w:val="00CF4353"/>
    <w:rsid w:val="00CF44D4"/>
    <w:rsid w:val="00CF4BBC"/>
    <w:rsid w:val="00CF54EF"/>
    <w:rsid w:val="00CF6588"/>
    <w:rsid w:val="00CF6F9F"/>
    <w:rsid w:val="00CF7157"/>
    <w:rsid w:val="00CF73CA"/>
    <w:rsid w:val="00CF7FEA"/>
    <w:rsid w:val="00D002E9"/>
    <w:rsid w:val="00D007B2"/>
    <w:rsid w:val="00D01075"/>
    <w:rsid w:val="00D011D1"/>
    <w:rsid w:val="00D02098"/>
    <w:rsid w:val="00D02760"/>
    <w:rsid w:val="00D027CB"/>
    <w:rsid w:val="00D029BB"/>
    <w:rsid w:val="00D02A79"/>
    <w:rsid w:val="00D035B1"/>
    <w:rsid w:val="00D03A59"/>
    <w:rsid w:val="00D03AC7"/>
    <w:rsid w:val="00D03ACF"/>
    <w:rsid w:val="00D03B9E"/>
    <w:rsid w:val="00D03F23"/>
    <w:rsid w:val="00D0478A"/>
    <w:rsid w:val="00D04FF1"/>
    <w:rsid w:val="00D0591C"/>
    <w:rsid w:val="00D0591E"/>
    <w:rsid w:val="00D059A5"/>
    <w:rsid w:val="00D05C66"/>
    <w:rsid w:val="00D06532"/>
    <w:rsid w:val="00D06776"/>
    <w:rsid w:val="00D076D6"/>
    <w:rsid w:val="00D07786"/>
    <w:rsid w:val="00D07DBE"/>
    <w:rsid w:val="00D10599"/>
    <w:rsid w:val="00D106CE"/>
    <w:rsid w:val="00D10750"/>
    <w:rsid w:val="00D10B12"/>
    <w:rsid w:val="00D10FE0"/>
    <w:rsid w:val="00D11BDD"/>
    <w:rsid w:val="00D11C1C"/>
    <w:rsid w:val="00D12683"/>
    <w:rsid w:val="00D126FD"/>
    <w:rsid w:val="00D1271A"/>
    <w:rsid w:val="00D1281A"/>
    <w:rsid w:val="00D12A78"/>
    <w:rsid w:val="00D133A4"/>
    <w:rsid w:val="00D135BE"/>
    <w:rsid w:val="00D15152"/>
    <w:rsid w:val="00D154FD"/>
    <w:rsid w:val="00D157EB"/>
    <w:rsid w:val="00D158DD"/>
    <w:rsid w:val="00D15A56"/>
    <w:rsid w:val="00D15A6C"/>
    <w:rsid w:val="00D16331"/>
    <w:rsid w:val="00D16723"/>
    <w:rsid w:val="00D174B6"/>
    <w:rsid w:val="00D1796A"/>
    <w:rsid w:val="00D17BE0"/>
    <w:rsid w:val="00D17D10"/>
    <w:rsid w:val="00D20294"/>
    <w:rsid w:val="00D20D66"/>
    <w:rsid w:val="00D20E37"/>
    <w:rsid w:val="00D21009"/>
    <w:rsid w:val="00D21368"/>
    <w:rsid w:val="00D21672"/>
    <w:rsid w:val="00D21A38"/>
    <w:rsid w:val="00D21F0B"/>
    <w:rsid w:val="00D221FE"/>
    <w:rsid w:val="00D22382"/>
    <w:rsid w:val="00D233D1"/>
    <w:rsid w:val="00D236C1"/>
    <w:rsid w:val="00D23E96"/>
    <w:rsid w:val="00D24555"/>
    <w:rsid w:val="00D246E1"/>
    <w:rsid w:val="00D24D99"/>
    <w:rsid w:val="00D24E68"/>
    <w:rsid w:val="00D24E8D"/>
    <w:rsid w:val="00D250E5"/>
    <w:rsid w:val="00D25448"/>
    <w:rsid w:val="00D25FFB"/>
    <w:rsid w:val="00D262AC"/>
    <w:rsid w:val="00D26643"/>
    <w:rsid w:val="00D267B3"/>
    <w:rsid w:val="00D268C1"/>
    <w:rsid w:val="00D26E9B"/>
    <w:rsid w:val="00D26FDA"/>
    <w:rsid w:val="00D2761C"/>
    <w:rsid w:val="00D27739"/>
    <w:rsid w:val="00D279F7"/>
    <w:rsid w:val="00D301DB"/>
    <w:rsid w:val="00D304E7"/>
    <w:rsid w:val="00D30D5A"/>
    <w:rsid w:val="00D31B2F"/>
    <w:rsid w:val="00D31B3C"/>
    <w:rsid w:val="00D32CC7"/>
    <w:rsid w:val="00D33080"/>
    <w:rsid w:val="00D336A5"/>
    <w:rsid w:val="00D33709"/>
    <w:rsid w:val="00D33A56"/>
    <w:rsid w:val="00D33DA8"/>
    <w:rsid w:val="00D340C7"/>
    <w:rsid w:val="00D3445C"/>
    <w:rsid w:val="00D344EE"/>
    <w:rsid w:val="00D34A63"/>
    <w:rsid w:val="00D34E21"/>
    <w:rsid w:val="00D35351"/>
    <w:rsid w:val="00D35A98"/>
    <w:rsid w:val="00D3629A"/>
    <w:rsid w:val="00D366F1"/>
    <w:rsid w:val="00D36770"/>
    <w:rsid w:val="00D36784"/>
    <w:rsid w:val="00D36AC1"/>
    <w:rsid w:val="00D36F55"/>
    <w:rsid w:val="00D37491"/>
    <w:rsid w:val="00D374EE"/>
    <w:rsid w:val="00D375BD"/>
    <w:rsid w:val="00D375DC"/>
    <w:rsid w:val="00D40486"/>
    <w:rsid w:val="00D40712"/>
    <w:rsid w:val="00D407F9"/>
    <w:rsid w:val="00D40A43"/>
    <w:rsid w:val="00D41416"/>
    <w:rsid w:val="00D41822"/>
    <w:rsid w:val="00D42096"/>
    <w:rsid w:val="00D424E4"/>
    <w:rsid w:val="00D42AD2"/>
    <w:rsid w:val="00D42DCD"/>
    <w:rsid w:val="00D432C3"/>
    <w:rsid w:val="00D43635"/>
    <w:rsid w:val="00D43929"/>
    <w:rsid w:val="00D43E5E"/>
    <w:rsid w:val="00D44290"/>
    <w:rsid w:val="00D44DC8"/>
    <w:rsid w:val="00D45E98"/>
    <w:rsid w:val="00D46294"/>
    <w:rsid w:val="00D463D6"/>
    <w:rsid w:val="00D46BAE"/>
    <w:rsid w:val="00D46CD2"/>
    <w:rsid w:val="00D475F9"/>
    <w:rsid w:val="00D47A15"/>
    <w:rsid w:val="00D47A77"/>
    <w:rsid w:val="00D47F12"/>
    <w:rsid w:val="00D47F16"/>
    <w:rsid w:val="00D50136"/>
    <w:rsid w:val="00D501C9"/>
    <w:rsid w:val="00D50A62"/>
    <w:rsid w:val="00D510EA"/>
    <w:rsid w:val="00D51345"/>
    <w:rsid w:val="00D513E0"/>
    <w:rsid w:val="00D51638"/>
    <w:rsid w:val="00D51FA1"/>
    <w:rsid w:val="00D5233C"/>
    <w:rsid w:val="00D523CE"/>
    <w:rsid w:val="00D5293C"/>
    <w:rsid w:val="00D52EA3"/>
    <w:rsid w:val="00D5311B"/>
    <w:rsid w:val="00D53546"/>
    <w:rsid w:val="00D53565"/>
    <w:rsid w:val="00D535DF"/>
    <w:rsid w:val="00D53B13"/>
    <w:rsid w:val="00D54A15"/>
    <w:rsid w:val="00D56790"/>
    <w:rsid w:val="00D569C0"/>
    <w:rsid w:val="00D56DD5"/>
    <w:rsid w:val="00D57611"/>
    <w:rsid w:val="00D578E2"/>
    <w:rsid w:val="00D60361"/>
    <w:rsid w:val="00D60919"/>
    <w:rsid w:val="00D610C6"/>
    <w:rsid w:val="00D614EB"/>
    <w:rsid w:val="00D62128"/>
    <w:rsid w:val="00D622C0"/>
    <w:rsid w:val="00D62956"/>
    <w:rsid w:val="00D63FAB"/>
    <w:rsid w:val="00D644E1"/>
    <w:rsid w:val="00D65B97"/>
    <w:rsid w:val="00D66026"/>
    <w:rsid w:val="00D665DA"/>
    <w:rsid w:val="00D67A0D"/>
    <w:rsid w:val="00D67A12"/>
    <w:rsid w:val="00D67F46"/>
    <w:rsid w:val="00D70218"/>
    <w:rsid w:val="00D705BB"/>
    <w:rsid w:val="00D70A4C"/>
    <w:rsid w:val="00D71118"/>
    <w:rsid w:val="00D72F6D"/>
    <w:rsid w:val="00D739D8"/>
    <w:rsid w:val="00D73F66"/>
    <w:rsid w:val="00D7467E"/>
    <w:rsid w:val="00D75164"/>
    <w:rsid w:val="00D755AC"/>
    <w:rsid w:val="00D756B5"/>
    <w:rsid w:val="00D75C75"/>
    <w:rsid w:val="00D76449"/>
    <w:rsid w:val="00D765D4"/>
    <w:rsid w:val="00D767A2"/>
    <w:rsid w:val="00D7693A"/>
    <w:rsid w:val="00D76B17"/>
    <w:rsid w:val="00D77015"/>
    <w:rsid w:val="00D77868"/>
    <w:rsid w:val="00D779B5"/>
    <w:rsid w:val="00D77AD2"/>
    <w:rsid w:val="00D77C0D"/>
    <w:rsid w:val="00D77CF4"/>
    <w:rsid w:val="00D77FD3"/>
    <w:rsid w:val="00D8006C"/>
    <w:rsid w:val="00D80268"/>
    <w:rsid w:val="00D8062B"/>
    <w:rsid w:val="00D807F4"/>
    <w:rsid w:val="00D80925"/>
    <w:rsid w:val="00D8094B"/>
    <w:rsid w:val="00D81432"/>
    <w:rsid w:val="00D81899"/>
    <w:rsid w:val="00D82A8D"/>
    <w:rsid w:val="00D833BF"/>
    <w:rsid w:val="00D837C7"/>
    <w:rsid w:val="00D83CFA"/>
    <w:rsid w:val="00D84100"/>
    <w:rsid w:val="00D847B8"/>
    <w:rsid w:val="00D84848"/>
    <w:rsid w:val="00D84899"/>
    <w:rsid w:val="00D84DCE"/>
    <w:rsid w:val="00D85463"/>
    <w:rsid w:val="00D8583E"/>
    <w:rsid w:val="00D8584F"/>
    <w:rsid w:val="00D85A2C"/>
    <w:rsid w:val="00D85B88"/>
    <w:rsid w:val="00D86528"/>
    <w:rsid w:val="00D871F5"/>
    <w:rsid w:val="00D907A9"/>
    <w:rsid w:val="00D90B98"/>
    <w:rsid w:val="00D913A2"/>
    <w:rsid w:val="00D916DC"/>
    <w:rsid w:val="00D91E66"/>
    <w:rsid w:val="00D925D3"/>
    <w:rsid w:val="00D9280C"/>
    <w:rsid w:val="00D92821"/>
    <w:rsid w:val="00D92F42"/>
    <w:rsid w:val="00D9387F"/>
    <w:rsid w:val="00D93E89"/>
    <w:rsid w:val="00D94763"/>
    <w:rsid w:val="00D94BDB"/>
    <w:rsid w:val="00D94BFB"/>
    <w:rsid w:val="00D94BFE"/>
    <w:rsid w:val="00D952D0"/>
    <w:rsid w:val="00D95C53"/>
    <w:rsid w:val="00D95ED9"/>
    <w:rsid w:val="00D965E6"/>
    <w:rsid w:val="00D9667C"/>
    <w:rsid w:val="00D967E2"/>
    <w:rsid w:val="00D9697B"/>
    <w:rsid w:val="00D96D90"/>
    <w:rsid w:val="00D96F68"/>
    <w:rsid w:val="00D9753F"/>
    <w:rsid w:val="00D97BF5"/>
    <w:rsid w:val="00DA0166"/>
    <w:rsid w:val="00DA03FE"/>
    <w:rsid w:val="00DA1A7D"/>
    <w:rsid w:val="00DA289A"/>
    <w:rsid w:val="00DA2BFD"/>
    <w:rsid w:val="00DA2DED"/>
    <w:rsid w:val="00DA3D4B"/>
    <w:rsid w:val="00DA3EE2"/>
    <w:rsid w:val="00DA4072"/>
    <w:rsid w:val="00DA43BC"/>
    <w:rsid w:val="00DA4CCF"/>
    <w:rsid w:val="00DA50E3"/>
    <w:rsid w:val="00DA5120"/>
    <w:rsid w:val="00DA5545"/>
    <w:rsid w:val="00DA7D4C"/>
    <w:rsid w:val="00DA7E7D"/>
    <w:rsid w:val="00DB0B20"/>
    <w:rsid w:val="00DB168F"/>
    <w:rsid w:val="00DB182C"/>
    <w:rsid w:val="00DB1CBB"/>
    <w:rsid w:val="00DB1E77"/>
    <w:rsid w:val="00DB2363"/>
    <w:rsid w:val="00DB26B6"/>
    <w:rsid w:val="00DB4CAD"/>
    <w:rsid w:val="00DB53F0"/>
    <w:rsid w:val="00DB58D4"/>
    <w:rsid w:val="00DB5BC6"/>
    <w:rsid w:val="00DB64ED"/>
    <w:rsid w:val="00DB694D"/>
    <w:rsid w:val="00DB6A4E"/>
    <w:rsid w:val="00DB70F3"/>
    <w:rsid w:val="00DB7907"/>
    <w:rsid w:val="00DC01BB"/>
    <w:rsid w:val="00DC06AD"/>
    <w:rsid w:val="00DC0AF4"/>
    <w:rsid w:val="00DC0F16"/>
    <w:rsid w:val="00DC13D8"/>
    <w:rsid w:val="00DC2365"/>
    <w:rsid w:val="00DC2651"/>
    <w:rsid w:val="00DC2D48"/>
    <w:rsid w:val="00DC2D9B"/>
    <w:rsid w:val="00DC35E1"/>
    <w:rsid w:val="00DC3611"/>
    <w:rsid w:val="00DC366A"/>
    <w:rsid w:val="00DC372E"/>
    <w:rsid w:val="00DC43C2"/>
    <w:rsid w:val="00DC45F4"/>
    <w:rsid w:val="00DC50EF"/>
    <w:rsid w:val="00DC50F6"/>
    <w:rsid w:val="00DC55BB"/>
    <w:rsid w:val="00DC560C"/>
    <w:rsid w:val="00DC5668"/>
    <w:rsid w:val="00DC5A04"/>
    <w:rsid w:val="00DC5E1B"/>
    <w:rsid w:val="00DC607F"/>
    <w:rsid w:val="00DC62D3"/>
    <w:rsid w:val="00DC6748"/>
    <w:rsid w:val="00DC6AAA"/>
    <w:rsid w:val="00DC6ADD"/>
    <w:rsid w:val="00DC6EE6"/>
    <w:rsid w:val="00DC7254"/>
    <w:rsid w:val="00DC79A0"/>
    <w:rsid w:val="00DC7D74"/>
    <w:rsid w:val="00DD00B8"/>
    <w:rsid w:val="00DD062C"/>
    <w:rsid w:val="00DD0E98"/>
    <w:rsid w:val="00DD0FE3"/>
    <w:rsid w:val="00DD1129"/>
    <w:rsid w:val="00DD12B7"/>
    <w:rsid w:val="00DD1792"/>
    <w:rsid w:val="00DD1DEC"/>
    <w:rsid w:val="00DD2C3F"/>
    <w:rsid w:val="00DD2D41"/>
    <w:rsid w:val="00DD2F0C"/>
    <w:rsid w:val="00DD3092"/>
    <w:rsid w:val="00DD33AD"/>
    <w:rsid w:val="00DD33E7"/>
    <w:rsid w:val="00DD34D7"/>
    <w:rsid w:val="00DD3E84"/>
    <w:rsid w:val="00DD4369"/>
    <w:rsid w:val="00DD43DB"/>
    <w:rsid w:val="00DD524C"/>
    <w:rsid w:val="00DD540D"/>
    <w:rsid w:val="00DD5E63"/>
    <w:rsid w:val="00DD68BE"/>
    <w:rsid w:val="00DD6D41"/>
    <w:rsid w:val="00DD70DF"/>
    <w:rsid w:val="00DD7581"/>
    <w:rsid w:val="00DD770A"/>
    <w:rsid w:val="00DE0201"/>
    <w:rsid w:val="00DE0496"/>
    <w:rsid w:val="00DE0FC2"/>
    <w:rsid w:val="00DE1BB8"/>
    <w:rsid w:val="00DE1F66"/>
    <w:rsid w:val="00DE284D"/>
    <w:rsid w:val="00DE2E35"/>
    <w:rsid w:val="00DE2E96"/>
    <w:rsid w:val="00DE2F92"/>
    <w:rsid w:val="00DE31E9"/>
    <w:rsid w:val="00DE3280"/>
    <w:rsid w:val="00DE349A"/>
    <w:rsid w:val="00DE3A82"/>
    <w:rsid w:val="00DE41B8"/>
    <w:rsid w:val="00DE4534"/>
    <w:rsid w:val="00DE4C2B"/>
    <w:rsid w:val="00DE4F62"/>
    <w:rsid w:val="00DE552F"/>
    <w:rsid w:val="00DE5808"/>
    <w:rsid w:val="00DE5FBC"/>
    <w:rsid w:val="00DE632C"/>
    <w:rsid w:val="00DE63C1"/>
    <w:rsid w:val="00DE6A0C"/>
    <w:rsid w:val="00DF029E"/>
    <w:rsid w:val="00DF0B34"/>
    <w:rsid w:val="00DF1D3A"/>
    <w:rsid w:val="00DF1D55"/>
    <w:rsid w:val="00DF42F7"/>
    <w:rsid w:val="00DF46DA"/>
    <w:rsid w:val="00DF5398"/>
    <w:rsid w:val="00DF5480"/>
    <w:rsid w:val="00DF5CB0"/>
    <w:rsid w:val="00DF6075"/>
    <w:rsid w:val="00DF617B"/>
    <w:rsid w:val="00DF6409"/>
    <w:rsid w:val="00DF6B0C"/>
    <w:rsid w:val="00DF7D68"/>
    <w:rsid w:val="00DF7F9C"/>
    <w:rsid w:val="00E009F9"/>
    <w:rsid w:val="00E00AA9"/>
    <w:rsid w:val="00E01466"/>
    <w:rsid w:val="00E01BA0"/>
    <w:rsid w:val="00E0290E"/>
    <w:rsid w:val="00E02F2A"/>
    <w:rsid w:val="00E02FFE"/>
    <w:rsid w:val="00E034F9"/>
    <w:rsid w:val="00E035CF"/>
    <w:rsid w:val="00E04374"/>
    <w:rsid w:val="00E043AB"/>
    <w:rsid w:val="00E05323"/>
    <w:rsid w:val="00E057CA"/>
    <w:rsid w:val="00E06299"/>
    <w:rsid w:val="00E062F1"/>
    <w:rsid w:val="00E06D47"/>
    <w:rsid w:val="00E073BA"/>
    <w:rsid w:val="00E07C01"/>
    <w:rsid w:val="00E07FA9"/>
    <w:rsid w:val="00E1001D"/>
    <w:rsid w:val="00E10661"/>
    <w:rsid w:val="00E10AE9"/>
    <w:rsid w:val="00E11C8D"/>
    <w:rsid w:val="00E11D49"/>
    <w:rsid w:val="00E1227B"/>
    <w:rsid w:val="00E1245B"/>
    <w:rsid w:val="00E129BE"/>
    <w:rsid w:val="00E12B8D"/>
    <w:rsid w:val="00E12E10"/>
    <w:rsid w:val="00E1371D"/>
    <w:rsid w:val="00E137D4"/>
    <w:rsid w:val="00E13B17"/>
    <w:rsid w:val="00E13D0B"/>
    <w:rsid w:val="00E13F63"/>
    <w:rsid w:val="00E145EC"/>
    <w:rsid w:val="00E14903"/>
    <w:rsid w:val="00E15735"/>
    <w:rsid w:val="00E16002"/>
    <w:rsid w:val="00E165A4"/>
    <w:rsid w:val="00E17401"/>
    <w:rsid w:val="00E179AF"/>
    <w:rsid w:val="00E17C20"/>
    <w:rsid w:val="00E17F53"/>
    <w:rsid w:val="00E20061"/>
    <w:rsid w:val="00E20A56"/>
    <w:rsid w:val="00E20DC5"/>
    <w:rsid w:val="00E22819"/>
    <w:rsid w:val="00E22AFA"/>
    <w:rsid w:val="00E230B4"/>
    <w:rsid w:val="00E232A5"/>
    <w:rsid w:val="00E23A63"/>
    <w:rsid w:val="00E23C5E"/>
    <w:rsid w:val="00E23E8A"/>
    <w:rsid w:val="00E241A5"/>
    <w:rsid w:val="00E2424E"/>
    <w:rsid w:val="00E24A16"/>
    <w:rsid w:val="00E24C9E"/>
    <w:rsid w:val="00E25D11"/>
    <w:rsid w:val="00E26BBB"/>
    <w:rsid w:val="00E26C99"/>
    <w:rsid w:val="00E26EEF"/>
    <w:rsid w:val="00E27047"/>
    <w:rsid w:val="00E27105"/>
    <w:rsid w:val="00E2759B"/>
    <w:rsid w:val="00E27606"/>
    <w:rsid w:val="00E277AD"/>
    <w:rsid w:val="00E27801"/>
    <w:rsid w:val="00E27E31"/>
    <w:rsid w:val="00E303FE"/>
    <w:rsid w:val="00E3096A"/>
    <w:rsid w:val="00E310CC"/>
    <w:rsid w:val="00E31A10"/>
    <w:rsid w:val="00E31CC9"/>
    <w:rsid w:val="00E3217D"/>
    <w:rsid w:val="00E3244D"/>
    <w:rsid w:val="00E32533"/>
    <w:rsid w:val="00E331AE"/>
    <w:rsid w:val="00E331CA"/>
    <w:rsid w:val="00E3366C"/>
    <w:rsid w:val="00E345D3"/>
    <w:rsid w:val="00E350A3"/>
    <w:rsid w:val="00E35100"/>
    <w:rsid w:val="00E3557E"/>
    <w:rsid w:val="00E35907"/>
    <w:rsid w:val="00E36068"/>
    <w:rsid w:val="00E362A3"/>
    <w:rsid w:val="00E364FC"/>
    <w:rsid w:val="00E36688"/>
    <w:rsid w:val="00E36839"/>
    <w:rsid w:val="00E36BB9"/>
    <w:rsid w:val="00E37012"/>
    <w:rsid w:val="00E370BD"/>
    <w:rsid w:val="00E371D7"/>
    <w:rsid w:val="00E3724D"/>
    <w:rsid w:val="00E37D46"/>
    <w:rsid w:val="00E40189"/>
    <w:rsid w:val="00E4023C"/>
    <w:rsid w:val="00E4121B"/>
    <w:rsid w:val="00E41247"/>
    <w:rsid w:val="00E440DB"/>
    <w:rsid w:val="00E44FF7"/>
    <w:rsid w:val="00E457CF"/>
    <w:rsid w:val="00E4584D"/>
    <w:rsid w:val="00E458A0"/>
    <w:rsid w:val="00E4666C"/>
    <w:rsid w:val="00E46EED"/>
    <w:rsid w:val="00E47622"/>
    <w:rsid w:val="00E47ACA"/>
    <w:rsid w:val="00E51304"/>
    <w:rsid w:val="00E5173F"/>
    <w:rsid w:val="00E5181D"/>
    <w:rsid w:val="00E51CDC"/>
    <w:rsid w:val="00E524FC"/>
    <w:rsid w:val="00E52722"/>
    <w:rsid w:val="00E528D5"/>
    <w:rsid w:val="00E52BC2"/>
    <w:rsid w:val="00E53093"/>
    <w:rsid w:val="00E538D6"/>
    <w:rsid w:val="00E53CCF"/>
    <w:rsid w:val="00E5490B"/>
    <w:rsid w:val="00E54C2B"/>
    <w:rsid w:val="00E54CED"/>
    <w:rsid w:val="00E54D84"/>
    <w:rsid w:val="00E557FE"/>
    <w:rsid w:val="00E55965"/>
    <w:rsid w:val="00E55B5C"/>
    <w:rsid w:val="00E55D61"/>
    <w:rsid w:val="00E55ED4"/>
    <w:rsid w:val="00E562B0"/>
    <w:rsid w:val="00E56305"/>
    <w:rsid w:val="00E56BF7"/>
    <w:rsid w:val="00E56D54"/>
    <w:rsid w:val="00E57025"/>
    <w:rsid w:val="00E573A2"/>
    <w:rsid w:val="00E5743E"/>
    <w:rsid w:val="00E57D85"/>
    <w:rsid w:val="00E600F6"/>
    <w:rsid w:val="00E605B4"/>
    <w:rsid w:val="00E60610"/>
    <w:rsid w:val="00E60D75"/>
    <w:rsid w:val="00E61144"/>
    <w:rsid w:val="00E6145A"/>
    <w:rsid w:val="00E61ECB"/>
    <w:rsid w:val="00E62087"/>
    <w:rsid w:val="00E6235A"/>
    <w:rsid w:val="00E62383"/>
    <w:rsid w:val="00E630E4"/>
    <w:rsid w:val="00E635A9"/>
    <w:rsid w:val="00E6397A"/>
    <w:rsid w:val="00E63D6E"/>
    <w:rsid w:val="00E63F2A"/>
    <w:rsid w:val="00E6480A"/>
    <w:rsid w:val="00E64920"/>
    <w:rsid w:val="00E64A99"/>
    <w:rsid w:val="00E64FCF"/>
    <w:rsid w:val="00E65DAE"/>
    <w:rsid w:val="00E665A3"/>
    <w:rsid w:val="00E66A55"/>
    <w:rsid w:val="00E66A71"/>
    <w:rsid w:val="00E674F7"/>
    <w:rsid w:val="00E67549"/>
    <w:rsid w:val="00E67561"/>
    <w:rsid w:val="00E67893"/>
    <w:rsid w:val="00E67B72"/>
    <w:rsid w:val="00E70237"/>
    <w:rsid w:val="00E705AE"/>
    <w:rsid w:val="00E70623"/>
    <w:rsid w:val="00E706AA"/>
    <w:rsid w:val="00E71374"/>
    <w:rsid w:val="00E71CA6"/>
    <w:rsid w:val="00E73109"/>
    <w:rsid w:val="00E737AC"/>
    <w:rsid w:val="00E739AA"/>
    <w:rsid w:val="00E740F0"/>
    <w:rsid w:val="00E747B7"/>
    <w:rsid w:val="00E74A51"/>
    <w:rsid w:val="00E74DB9"/>
    <w:rsid w:val="00E75110"/>
    <w:rsid w:val="00E75E3F"/>
    <w:rsid w:val="00E75FD2"/>
    <w:rsid w:val="00E76123"/>
    <w:rsid w:val="00E764BC"/>
    <w:rsid w:val="00E766D1"/>
    <w:rsid w:val="00E76AD9"/>
    <w:rsid w:val="00E76AF1"/>
    <w:rsid w:val="00E76F33"/>
    <w:rsid w:val="00E775B1"/>
    <w:rsid w:val="00E777C6"/>
    <w:rsid w:val="00E77985"/>
    <w:rsid w:val="00E77B90"/>
    <w:rsid w:val="00E77F7F"/>
    <w:rsid w:val="00E80254"/>
    <w:rsid w:val="00E81186"/>
    <w:rsid w:val="00E818DE"/>
    <w:rsid w:val="00E81B12"/>
    <w:rsid w:val="00E81B31"/>
    <w:rsid w:val="00E8243C"/>
    <w:rsid w:val="00E827A7"/>
    <w:rsid w:val="00E827BB"/>
    <w:rsid w:val="00E829A1"/>
    <w:rsid w:val="00E8336F"/>
    <w:rsid w:val="00E833BC"/>
    <w:rsid w:val="00E837E0"/>
    <w:rsid w:val="00E8496E"/>
    <w:rsid w:val="00E84C92"/>
    <w:rsid w:val="00E85A36"/>
    <w:rsid w:val="00E85B12"/>
    <w:rsid w:val="00E85B64"/>
    <w:rsid w:val="00E85DB5"/>
    <w:rsid w:val="00E86AC9"/>
    <w:rsid w:val="00E86B05"/>
    <w:rsid w:val="00E879C7"/>
    <w:rsid w:val="00E87FD7"/>
    <w:rsid w:val="00E902E5"/>
    <w:rsid w:val="00E90794"/>
    <w:rsid w:val="00E907B6"/>
    <w:rsid w:val="00E91B12"/>
    <w:rsid w:val="00E9217F"/>
    <w:rsid w:val="00E92343"/>
    <w:rsid w:val="00E92442"/>
    <w:rsid w:val="00E92BD7"/>
    <w:rsid w:val="00E9326D"/>
    <w:rsid w:val="00E9334E"/>
    <w:rsid w:val="00E9363C"/>
    <w:rsid w:val="00E93740"/>
    <w:rsid w:val="00E940B5"/>
    <w:rsid w:val="00E9471D"/>
    <w:rsid w:val="00E9556D"/>
    <w:rsid w:val="00E955A9"/>
    <w:rsid w:val="00E9593B"/>
    <w:rsid w:val="00E959B8"/>
    <w:rsid w:val="00E95F67"/>
    <w:rsid w:val="00E9638B"/>
    <w:rsid w:val="00E967A8"/>
    <w:rsid w:val="00E96D71"/>
    <w:rsid w:val="00EA09BB"/>
    <w:rsid w:val="00EA0BE3"/>
    <w:rsid w:val="00EA1851"/>
    <w:rsid w:val="00EA1D09"/>
    <w:rsid w:val="00EA22DF"/>
    <w:rsid w:val="00EA23E2"/>
    <w:rsid w:val="00EA24D8"/>
    <w:rsid w:val="00EA2908"/>
    <w:rsid w:val="00EA2ADC"/>
    <w:rsid w:val="00EA2FBD"/>
    <w:rsid w:val="00EA340D"/>
    <w:rsid w:val="00EA3BE5"/>
    <w:rsid w:val="00EA43F4"/>
    <w:rsid w:val="00EA478B"/>
    <w:rsid w:val="00EA5407"/>
    <w:rsid w:val="00EA5844"/>
    <w:rsid w:val="00EA598F"/>
    <w:rsid w:val="00EA5A8D"/>
    <w:rsid w:val="00EA5C32"/>
    <w:rsid w:val="00EA7831"/>
    <w:rsid w:val="00EA7F43"/>
    <w:rsid w:val="00EA7F66"/>
    <w:rsid w:val="00EA7F69"/>
    <w:rsid w:val="00EA7F6D"/>
    <w:rsid w:val="00EB0BDB"/>
    <w:rsid w:val="00EB1242"/>
    <w:rsid w:val="00EB19F9"/>
    <w:rsid w:val="00EB1B43"/>
    <w:rsid w:val="00EB29EE"/>
    <w:rsid w:val="00EB2AE7"/>
    <w:rsid w:val="00EB3199"/>
    <w:rsid w:val="00EB332E"/>
    <w:rsid w:val="00EB3458"/>
    <w:rsid w:val="00EB37B2"/>
    <w:rsid w:val="00EB3E5B"/>
    <w:rsid w:val="00EB4867"/>
    <w:rsid w:val="00EB4D2C"/>
    <w:rsid w:val="00EB53CF"/>
    <w:rsid w:val="00EB542D"/>
    <w:rsid w:val="00EB56A0"/>
    <w:rsid w:val="00EB58A9"/>
    <w:rsid w:val="00EB5E37"/>
    <w:rsid w:val="00EB5EEC"/>
    <w:rsid w:val="00EB6172"/>
    <w:rsid w:val="00EB6AA8"/>
    <w:rsid w:val="00EB6DA6"/>
    <w:rsid w:val="00EB7021"/>
    <w:rsid w:val="00EB7AC6"/>
    <w:rsid w:val="00EC09A3"/>
    <w:rsid w:val="00EC0F5D"/>
    <w:rsid w:val="00EC1163"/>
    <w:rsid w:val="00EC16EA"/>
    <w:rsid w:val="00EC1E5D"/>
    <w:rsid w:val="00EC1F65"/>
    <w:rsid w:val="00EC22DC"/>
    <w:rsid w:val="00EC23A9"/>
    <w:rsid w:val="00EC281B"/>
    <w:rsid w:val="00EC2F65"/>
    <w:rsid w:val="00EC2FBF"/>
    <w:rsid w:val="00EC39A8"/>
    <w:rsid w:val="00EC42C1"/>
    <w:rsid w:val="00EC43F2"/>
    <w:rsid w:val="00EC4826"/>
    <w:rsid w:val="00EC4AA9"/>
    <w:rsid w:val="00EC4B53"/>
    <w:rsid w:val="00EC52C4"/>
    <w:rsid w:val="00EC58FE"/>
    <w:rsid w:val="00EC5B04"/>
    <w:rsid w:val="00EC6209"/>
    <w:rsid w:val="00EC628D"/>
    <w:rsid w:val="00EC62D7"/>
    <w:rsid w:val="00EC65AB"/>
    <w:rsid w:val="00EC65D5"/>
    <w:rsid w:val="00EC7399"/>
    <w:rsid w:val="00EC7B75"/>
    <w:rsid w:val="00ED0A25"/>
    <w:rsid w:val="00ED193F"/>
    <w:rsid w:val="00ED219C"/>
    <w:rsid w:val="00ED2261"/>
    <w:rsid w:val="00ED285D"/>
    <w:rsid w:val="00ED3429"/>
    <w:rsid w:val="00ED361F"/>
    <w:rsid w:val="00ED39E8"/>
    <w:rsid w:val="00ED3E47"/>
    <w:rsid w:val="00ED4596"/>
    <w:rsid w:val="00ED50D9"/>
    <w:rsid w:val="00ED5499"/>
    <w:rsid w:val="00ED564E"/>
    <w:rsid w:val="00ED58B8"/>
    <w:rsid w:val="00ED607F"/>
    <w:rsid w:val="00ED677F"/>
    <w:rsid w:val="00ED67D3"/>
    <w:rsid w:val="00ED6E9D"/>
    <w:rsid w:val="00ED7988"/>
    <w:rsid w:val="00ED7B2A"/>
    <w:rsid w:val="00EE003C"/>
    <w:rsid w:val="00EE0308"/>
    <w:rsid w:val="00EE0D7C"/>
    <w:rsid w:val="00EE112F"/>
    <w:rsid w:val="00EE1A2E"/>
    <w:rsid w:val="00EE1C59"/>
    <w:rsid w:val="00EE1E12"/>
    <w:rsid w:val="00EE1E77"/>
    <w:rsid w:val="00EE2021"/>
    <w:rsid w:val="00EE2286"/>
    <w:rsid w:val="00EE22A7"/>
    <w:rsid w:val="00EE2429"/>
    <w:rsid w:val="00EE258F"/>
    <w:rsid w:val="00EE4219"/>
    <w:rsid w:val="00EE47F5"/>
    <w:rsid w:val="00EE52D1"/>
    <w:rsid w:val="00EE55D2"/>
    <w:rsid w:val="00EE5A99"/>
    <w:rsid w:val="00EE5C59"/>
    <w:rsid w:val="00EE5E52"/>
    <w:rsid w:val="00EE6037"/>
    <w:rsid w:val="00EE6FAA"/>
    <w:rsid w:val="00EE7D87"/>
    <w:rsid w:val="00EF04E2"/>
    <w:rsid w:val="00EF09BA"/>
    <w:rsid w:val="00EF0D32"/>
    <w:rsid w:val="00EF0D59"/>
    <w:rsid w:val="00EF1125"/>
    <w:rsid w:val="00EF1621"/>
    <w:rsid w:val="00EF1D29"/>
    <w:rsid w:val="00EF1EB6"/>
    <w:rsid w:val="00EF1F54"/>
    <w:rsid w:val="00EF30CE"/>
    <w:rsid w:val="00EF36B7"/>
    <w:rsid w:val="00EF3CE4"/>
    <w:rsid w:val="00EF40EF"/>
    <w:rsid w:val="00EF43B3"/>
    <w:rsid w:val="00EF4E55"/>
    <w:rsid w:val="00EF4F51"/>
    <w:rsid w:val="00EF51EC"/>
    <w:rsid w:val="00EF6620"/>
    <w:rsid w:val="00EF690A"/>
    <w:rsid w:val="00EF6E4C"/>
    <w:rsid w:val="00F0018F"/>
    <w:rsid w:val="00F007D5"/>
    <w:rsid w:val="00F00CE5"/>
    <w:rsid w:val="00F01112"/>
    <w:rsid w:val="00F01119"/>
    <w:rsid w:val="00F0169A"/>
    <w:rsid w:val="00F0309C"/>
    <w:rsid w:val="00F03E88"/>
    <w:rsid w:val="00F03FD0"/>
    <w:rsid w:val="00F04011"/>
    <w:rsid w:val="00F04754"/>
    <w:rsid w:val="00F04A2C"/>
    <w:rsid w:val="00F04BAD"/>
    <w:rsid w:val="00F05665"/>
    <w:rsid w:val="00F05C51"/>
    <w:rsid w:val="00F05ECC"/>
    <w:rsid w:val="00F05FBB"/>
    <w:rsid w:val="00F06068"/>
    <w:rsid w:val="00F067EE"/>
    <w:rsid w:val="00F06D5E"/>
    <w:rsid w:val="00F06E3C"/>
    <w:rsid w:val="00F0710C"/>
    <w:rsid w:val="00F07708"/>
    <w:rsid w:val="00F07C2C"/>
    <w:rsid w:val="00F1069C"/>
    <w:rsid w:val="00F1086D"/>
    <w:rsid w:val="00F10DB3"/>
    <w:rsid w:val="00F1159E"/>
    <w:rsid w:val="00F11C45"/>
    <w:rsid w:val="00F11EF6"/>
    <w:rsid w:val="00F135BF"/>
    <w:rsid w:val="00F1455F"/>
    <w:rsid w:val="00F15414"/>
    <w:rsid w:val="00F155B7"/>
    <w:rsid w:val="00F15A76"/>
    <w:rsid w:val="00F15ECA"/>
    <w:rsid w:val="00F1641B"/>
    <w:rsid w:val="00F169F5"/>
    <w:rsid w:val="00F16C35"/>
    <w:rsid w:val="00F170F2"/>
    <w:rsid w:val="00F20B3E"/>
    <w:rsid w:val="00F21701"/>
    <w:rsid w:val="00F217C2"/>
    <w:rsid w:val="00F21895"/>
    <w:rsid w:val="00F225E8"/>
    <w:rsid w:val="00F228AB"/>
    <w:rsid w:val="00F23149"/>
    <w:rsid w:val="00F23454"/>
    <w:rsid w:val="00F23465"/>
    <w:rsid w:val="00F23CDB"/>
    <w:rsid w:val="00F24E1D"/>
    <w:rsid w:val="00F25023"/>
    <w:rsid w:val="00F25112"/>
    <w:rsid w:val="00F2580C"/>
    <w:rsid w:val="00F259DA"/>
    <w:rsid w:val="00F25ACA"/>
    <w:rsid w:val="00F25B91"/>
    <w:rsid w:val="00F268AA"/>
    <w:rsid w:val="00F301C7"/>
    <w:rsid w:val="00F30312"/>
    <w:rsid w:val="00F30503"/>
    <w:rsid w:val="00F30723"/>
    <w:rsid w:val="00F30789"/>
    <w:rsid w:val="00F3078A"/>
    <w:rsid w:val="00F30FFE"/>
    <w:rsid w:val="00F311AE"/>
    <w:rsid w:val="00F31677"/>
    <w:rsid w:val="00F31C9F"/>
    <w:rsid w:val="00F32165"/>
    <w:rsid w:val="00F321DE"/>
    <w:rsid w:val="00F32343"/>
    <w:rsid w:val="00F32766"/>
    <w:rsid w:val="00F330B4"/>
    <w:rsid w:val="00F33AC7"/>
    <w:rsid w:val="00F33BDF"/>
    <w:rsid w:val="00F34135"/>
    <w:rsid w:val="00F345F8"/>
    <w:rsid w:val="00F3489C"/>
    <w:rsid w:val="00F348D6"/>
    <w:rsid w:val="00F349CE"/>
    <w:rsid w:val="00F34E48"/>
    <w:rsid w:val="00F34F6F"/>
    <w:rsid w:val="00F35A6A"/>
    <w:rsid w:val="00F35D8C"/>
    <w:rsid w:val="00F37505"/>
    <w:rsid w:val="00F400A5"/>
    <w:rsid w:val="00F4070C"/>
    <w:rsid w:val="00F41216"/>
    <w:rsid w:val="00F41719"/>
    <w:rsid w:val="00F41819"/>
    <w:rsid w:val="00F41D13"/>
    <w:rsid w:val="00F4223F"/>
    <w:rsid w:val="00F435B1"/>
    <w:rsid w:val="00F439BA"/>
    <w:rsid w:val="00F440A1"/>
    <w:rsid w:val="00F4430E"/>
    <w:rsid w:val="00F4472F"/>
    <w:rsid w:val="00F44CA1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BE8"/>
    <w:rsid w:val="00F5068C"/>
    <w:rsid w:val="00F50BD7"/>
    <w:rsid w:val="00F50E44"/>
    <w:rsid w:val="00F513A3"/>
    <w:rsid w:val="00F51F99"/>
    <w:rsid w:val="00F522FF"/>
    <w:rsid w:val="00F5305D"/>
    <w:rsid w:val="00F53465"/>
    <w:rsid w:val="00F53A8C"/>
    <w:rsid w:val="00F54180"/>
    <w:rsid w:val="00F551E6"/>
    <w:rsid w:val="00F555F9"/>
    <w:rsid w:val="00F55BE6"/>
    <w:rsid w:val="00F56128"/>
    <w:rsid w:val="00F56350"/>
    <w:rsid w:val="00F56C96"/>
    <w:rsid w:val="00F60599"/>
    <w:rsid w:val="00F606B7"/>
    <w:rsid w:val="00F60C11"/>
    <w:rsid w:val="00F60DF4"/>
    <w:rsid w:val="00F61131"/>
    <w:rsid w:val="00F614BF"/>
    <w:rsid w:val="00F617A7"/>
    <w:rsid w:val="00F61D29"/>
    <w:rsid w:val="00F62688"/>
    <w:rsid w:val="00F62803"/>
    <w:rsid w:val="00F62806"/>
    <w:rsid w:val="00F62A56"/>
    <w:rsid w:val="00F63204"/>
    <w:rsid w:val="00F6341B"/>
    <w:rsid w:val="00F63955"/>
    <w:rsid w:val="00F63EDF"/>
    <w:rsid w:val="00F640F2"/>
    <w:rsid w:val="00F6442D"/>
    <w:rsid w:val="00F64C9D"/>
    <w:rsid w:val="00F64D1E"/>
    <w:rsid w:val="00F654EE"/>
    <w:rsid w:val="00F66D0C"/>
    <w:rsid w:val="00F677B3"/>
    <w:rsid w:val="00F67914"/>
    <w:rsid w:val="00F67D34"/>
    <w:rsid w:val="00F70304"/>
    <w:rsid w:val="00F70A67"/>
    <w:rsid w:val="00F70C98"/>
    <w:rsid w:val="00F71A69"/>
    <w:rsid w:val="00F725C2"/>
    <w:rsid w:val="00F732BD"/>
    <w:rsid w:val="00F739D2"/>
    <w:rsid w:val="00F749B1"/>
    <w:rsid w:val="00F749CA"/>
    <w:rsid w:val="00F74C0E"/>
    <w:rsid w:val="00F75B2B"/>
    <w:rsid w:val="00F77607"/>
    <w:rsid w:val="00F77698"/>
    <w:rsid w:val="00F800AD"/>
    <w:rsid w:val="00F8055E"/>
    <w:rsid w:val="00F80BA6"/>
    <w:rsid w:val="00F81559"/>
    <w:rsid w:val="00F8172C"/>
    <w:rsid w:val="00F82A80"/>
    <w:rsid w:val="00F82EE2"/>
    <w:rsid w:val="00F83123"/>
    <w:rsid w:val="00F84DB1"/>
    <w:rsid w:val="00F85260"/>
    <w:rsid w:val="00F8663D"/>
    <w:rsid w:val="00F86767"/>
    <w:rsid w:val="00F8693D"/>
    <w:rsid w:val="00F8694D"/>
    <w:rsid w:val="00F86FD0"/>
    <w:rsid w:val="00F87264"/>
    <w:rsid w:val="00F87269"/>
    <w:rsid w:val="00F87479"/>
    <w:rsid w:val="00F87481"/>
    <w:rsid w:val="00F8763D"/>
    <w:rsid w:val="00F8770D"/>
    <w:rsid w:val="00F900A2"/>
    <w:rsid w:val="00F9028D"/>
    <w:rsid w:val="00F909C4"/>
    <w:rsid w:val="00F90BCB"/>
    <w:rsid w:val="00F913DA"/>
    <w:rsid w:val="00F91D5F"/>
    <w:rsid w:val="00F920EF"/>
    <w:rsid w:val="00F921C5"/>
    <w:rsid w:val="00F925D5"/>
    <w:rsid w:val="00F9297E"/>
    <w:rsid w:val="00F92BB1"/>
    <w:rsid w:val="00F92C55"/>
    <w:rsid w:val="00F92C72"/>
    <w:rsid w:val="00F92CFD"/>
    <w:rsid w:val="00F9326B"/>
    <w:rsid w:val="00F93E58"/>
    <w:rsid w:val="00F94BF7"/>
    <w:rsid w:val="00F94D4A"/>
    <w:rsid w:val="00F953EC"/>
    <w:rsid w:val="00F95BDD"/>
    <w:rsid w:val="00F96948"/>
    <w:rsid w:val="00F97283"/>
    <w:rsid w:val="00F972D5"/>
    <w:rsid w:val="00F97582"/>
    <w:rsid w:val="00F97B89"/>
    <w:rsid w:val="00F97CB3"/>
    <w:rsid w:val="00FA05B2"/>
    <w:rsid w:val="00FA0EA3"/>
    <w:rsid w:val="00FA0ED4"/>
    <w:rsid w:val="00FA1679"/>
    <w:rsid w:val="00FA2055"/>
    <w:rsid w:val="00FA242F"/>
    <w:rsid w:val="00FA2CED"/>
    <w:rsid w:val="00FA357A"/>
    <w:rsid w:val="00FA3A72"/>
    <w:rsid w:val="00FA3F90"/>
    <w:rsid w:val="00FA4518"/>
    <w:rsid w:val="00FA4790"/>
    <w:rsid w:val="00FA495D"/>
    <w:rsid w:val="00FA4A02"/>
    <w:rsid w:val="00FA5130"/>
    <w:rsid w:val="00FA5484"/>
    <w:rsid w:val="00FA5641"/>
    <w:rsid w:val="00FA590D"/>
    <w:rsid w:val="00FA5AF8"/>
    <w:rsid w:val="00FA5E5F"/>
    <w:rsid w:val="00FA65A4"/>
    <w:rsid w:val="00FA6DB3"/>
    <w:rsid w:val="00FA72A9"/>
    <w:rsid w:val="00FA737F"/>
    <w:rsid w:val="00FA7AF7"/>
    <w:rsid w:val="00FA7B33"/>
    <w:rsid w:val="00FA7E19"/>
    <w:rsid w:val="00FB0074"/>
    <w:rsid w:val="00FB0106"/>
    <w:rsid w:val="00FB012B"/>
    <w:rsid w:val="00FB0E2B"/>
    <w:rsid w:val="00FB1164"/>
    <w:rsid w:val="00FB1B8B"/>
    <w:rsid w:val="00FB2533"/>
    <w:rsid w:val="00FB2ADE"/>
    <w:rsid w:val="00FB2E37"/>
    <w:rsid w:val="00FB3FD3"/>
    <w:rsid w:val="00FB4079"/>
    <w:rsid w:val="00FB4572"/>
    <w:rsid w:val="00FB4BC3"/>
    <w:rsid w:val="00FB5328"/>
    <w:rsid w:val="00FB53EB"/>
    <w:rsid w:val="00FB5569"/>
    <w:rsid w:val="00FB5959"/>
    <w:rsid w:val="00FB6A29"/>
    <w:rsid w:val="00FB76AD"/>
    <w:rsid w:val="00FB777B"/>
    <w:rsid w:val="00FB7810"/>
    <w:rsid w:val="00FB7B16"/>
    <w:rsid w:val="00FB7CAE"/>
    <w:rsid w:val="00FB7E47"/>
    <w:rsid w:val="00FC0485"/>
    <w:rsid w:val="00FC0617"/>
    <w:rsid w:val="00FC09F0"/>
    <w:rsid w:val="00FC1327"/>
    <w:rsid w:val="00FC203F"/>
    <w:rsid w:val="00FC209C"/>
    <w:rsid w:val="00FC20C7"/>
    <w:rsid w:val="00FC2304"/>
    <w:rsid w:val="00FC2410"/>
    <w:rsid w:val="00FC24B7"/>
    <w:rsid w:val="00FC2CDC"/>
    <w:rsid w:val="00FC3A5A"/>
    <w:rsid w:val="00FC3FA6"/>
    <w:rsid w:val="00FC4926"/>
    <w:rsid w:val="00FC5658"/>
    <w:rsid w:val="00FC5E45"/>
    <w:rsid w:val="00FC679D"/>
    <w:rsid w:val="00FC70C2"/>
    <w:rsid w:val="00FC70F6"/>
    <w:rsid w:val="00FC7755"/>
    <w:rsid w:val="00FC7781"/>
    <w:rsid w:val="00FC791C"/>
    <w:rsid w:val="00FD01F6"/>
    <w:rsid w:val="00FD16DA"/>
    <w:rsid w:val="00FD1997"/>
    <w:rsid w:val="00FD19FF"/>
    <w:rsid w:val="00FD1D6E"/>
    <w:rsid w:val="00FD1FF5"/>
    <w:rsid w:val="00FD2590"/>
    <w:rsid w:val="00FD2D85"/>
    <w:rsid w:val="00FD35E6"/>
    <w:rsid w:val="00FD3B33"/>
    <w:rsid w:val="00FD3BEE"/>
    <w:rsid w:val="00FD3F16"/>
    <w:rsid w:val="00FD45D9"/>
    <w:rsid w:val="00FD46F1"/>
    <w:rsid w:val="00FD492B"/>
    <w:rsid w:val="00FD541C"/>
    <w:rsid w:val="00FD5621"/>
    <w:rsid w:val="00FD5A5B"/>
    <w:rsid w:val="00FD5C43"/>
    <w:rsid w:val="00FD5DAE"/>
    <w:rsid w:val="00FD5E5E"/>
    <w:rsid w:val="00FD680F"/>
    <w:rsid w:val="00FD6D09"/>
    <w:rsid w:val="00FD7007"/>
    <w:rsid w:val="00FD71EE"/>
    <w:rsid w:val="00FD75D6"/>
    <w:rsid w:val="00FD79D8"/>
    <w:rsid w:val="00FD7DC4"/>
    <w:rsid w:val="00FE0336"/>
    <w:rsid w:val="00FE0CB9"/>
    <w:rsid w:val="00FE0D93"/>
    <w:rsid w:val="00FE1087"/>
    <w:rsid w:val="00FE1300"/>
    <w:rsid w:val="00FE1368"/>
    <w:rsid w:val="00FE1A99"/>
    <w:rsid w:val="00FE1E01"/>
    <w:rsid w:val="00FE1FCE"/>
    <w:rsid w:val="00FE2178"/>
    <w:rsid w:val="00FE3B00"/>
    <w:rsid w:val="00FE3B6E"/>
    <w:rsid w:val="00FE43E8"/>
    <w:rsid w:val="00FE4E42"/>
    <w:rsid w:val="00FE4F9B"/>
    <w:rsid w:val="00FE51A0"/>
    <w:rsid w:val="00FE573F"/>
    <w:rsid w:val="00FE59AF"/>
    <w:rsid w:val="00FE5AC7"/>
    <w:rsid w:val="00FE5F86"/>
    <w:rsid w:val="00FE63B6"/>
    <w:rsid w:val="00FE6424"/>
    <w:rsid w:val="00FE6706"/>
    <w:rsid w:val="00FE7063"/>
    <w:rsid w:val="00FE72C1"/>
    <w:rsid w:val="00FE733E"/>
    <w:rsid w:val="00FE782E"/>
    <w:rsid w:val="00FE7D0B"/>
    <w:rsid w:val="00FE7F99"/>
    <w:rsid w:val="00FF01A5"/>
    <w:rsid w:val="00FF0355"/>
    <w:rsid w:val="00FF05B3"/>
    <w:rsid w:val="00FF0708"/>
    <w:rsid w:val="00FF0FA4"/>
    <w:rsid w:val="00FF15D3"/>
    <w:rsid w:val="00FF167D"/>
    <w:rsid w:val="00FF173C"/>
    <w:rsid w:val="00FF1924"/>
    <w:rsid w:val="00FF1D29"/>
    <w:rsid w:val="00FF1FCD"/>
    <w:rsid w:val="00FF2643"/>
    <w:rsid w:val="00FF3566"/>
    <w:rsid w:val="00FF3EE8"/>
    <w:rsid w:val="00FF4158"/>
    <w:rsid w:val="00FF42C2"/>
    <w:rsid w:val="00FF46F1"/>
    <w:rsid w:val="00FF4ACD"/>
    <w:rsid w:val="00FF6B64"/>
    <w:rsid w:val="00FF6EC6"/>
    <w:rsid w:val="00FF72D9"/>
    <w:rsid w:val="00FF753C"/>
    <w:rsid w:val="00FF7553"/>
    <w:rsid w:val="00FF76E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CCF186"/>
  <w15:docId w15:val="{89D5D95F-D852-4F0B-8522-F181C0CC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8B5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11B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40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,Wykres,Akapit z listą1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,Wykres Znak,Akapit z listą1 Znak,EPL lista punktowana z wyrózneniem Znak,A_wyliczenie Znak,K-P_odwolanie Znak,Akapit z listą5 Znak,maz_wyliczenie Znak,opis dzialania Znak"/>
    <w:link w:val="Akapitzlist"/>
    <w:uiPriority w:val="34"/>
    <w:qFormat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136"/>
    <w:pPr>
      <w:suppressAutoHyphens w:val="0"/>
      <w:spacing w:after="120"/>
    </w:pPr>
    <w:rPr>
      <w:rFonts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136"/>
    <w:rPr>
      <w:rFonts w:ascii="Times New Roman" w:eastAsia="Times New Roman" w:hAnsi="Times New Roman"/>
      <w:sz w:val="24"/>
    </w:rPr>
  </w:style>
  <w:style w:type="character" w:customStyle="1" w:styleId="st1">
    <w:name w:val="st1"/>
    <w:basedOn w:val="Domylnaczcionkaakapitu"/>
    <w:rsid w:val="003879E2"/>
  </w:style>
  <w:style w:type="paragraph" w:customStyle="1" w:styleId="Standard">
    <w:name w:val="Standard"/>
    <w:rsid w:val="00F749C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40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alb">
    <w:name w:val="a_lb"/>
    <w:basedOn w:val="Domylnaczcionkaakapitu"/>
    <w:rsid w:val="00473FEF"/>
  </w:style>
  <w:style w:type="character" w:customStyle="1" w:styleId="alb-s">
    <w:name w:val="a_lb-s"/>
    <w:basedOn w:val="Domylnaczcionkaakapitu"/>
    <w:rsid w:val="00473FEF"/>
  </w:style>
  <w:style w:type="table" w:styleId="Tabela-Siatka">
    <w:name w:val="Table Grid"/>
    <w:basedOn w:val="Standardowy"/>
    <w:uiPriority w:val="59"/>
    <w:rsid w:val="00F348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sec-type">
    <w:name w:val="c_sec-type"/>
    <w:basedOn w:val="Domylnaczcionkaakapitu"/>
    <w:rsid w:val="00CD0A23"/>
  </w:style>
  <w:style w:type="character" w:customStyle="1" w:styleId="csec-nr">
    <w:name w:val="c_sec-nr"/>
    <w:basedOn w:val="Domylnaczcionkaakapitu"/>
    <w:rsid w:val="00CD0A23"/>
  </w:style>
  <w:style w:type="paragraph" w:customStyle="1" w:styleId="text-center">
    <w:name w:val="text-center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ext-left">
    <w:name w:val="text-left"/>
    <w:basedOn w:val="Normalny"/>
    <w:rsid w:val="00CD0A2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type">
    <w:name w:val="type"/>
    <w:basedOn w:val="Domylnaczcionkaakapitu"/>
    <w:rsid w:val="00817228"/>
  </w:style>
  <w:style w:type="character" w:customStyle="1" w:styleId="thesistitle">
    <w:name w:val="thesis__title"/>
    <w:basedOn w:val="Domylnaczcionkaakapitu"/>
    <w:rsid w:val="00817228"/>
  </w:style>
  <w:style w:type="character" w:customStyle="1" w:styleId="green">
    <w:name w:val="green"/>
    <w:basedOn w:val="Domylnaczcionkaakapitu"/>
    <w:rsid w:val="00817228"/>
  </w:style>
  <w:style w:type="character" w:customStyle="1" w:styleId="li-px">
    <w:name w:val="li-px"/>
    <w:basedOn w:val="Domylnaczcionkaakapitu"/>
    <w:rsid w:val="00817228"/>
  </w:style>
  <w:style w:type="character" w:customStyle="1" w:styleId="underline">
    <w:name w:val="underline"/>
    <w:basedOn w:val="Domylnaczcionkaakapitu"/>
    <w:rsid w:val="00775CAD"/>
  </w:style>
  <w:style w:type="character" w:customStyle="1" w:styleId="Znakiprzypiswdolnych">
    <w:name w:val="Znaki przypisów dolnych"/>
    <w:rsid w:val="00631094"/>
    <w:rPr>
      <w:vertAlign w:val="superscript"/>
    </w:rPr>
  </w:style>
  <w:style w:type="character" w:customStyle="1" w:styleId="Odwoanieprzypisudolnego1">
    <w:name w:val="Odwołanie przypisu dolnego1"/>
    <w:rsid w:val="0063109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C11B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D77868"/>
  </w:style>
  <w:style w:type="numbering" w:customStyle="1" w:styleId="WWNum1">
    <w:name w:val="WWNum1"/>
    <w:basedOn w:val="Bezlisty"/>
    <w:rsid w:val="00AC2713"/>
    <w:pPr>
      <w:numPr>
        <w:numId w:val="14"/>
      </w:numPr>
    </w:pPr>
  </w:style>
  <w:style w:type="numbering" w:customStyle="1" w:styleId="WWNum2">
    <w:name w:val="WWNum2"/>
    <w:basedOn w:val="Bezlisty"/>
    <w:rsid w:val="00AC2713"/>
    <w:pPr>
      <w:numPr>
        <w:numId w:val="2"/>
      </w:numPr>
    </w:pPr>
  </w:style>
  <w:style w:type="numbering" w:customStyle="1" w:styleId="WWNum3">
    <w:name w:val="WWNum3"/>
    <w:basedOn w:val="Bezlisty"/>
    <w:rsid w:val="00AC2713"/>
    <w:pPr>
      <w:numPr>
        <w:numId w:val="3"/>
      </w:numPr>
    </w:pPr>
  </w:style>
  <w:style w:type="numbering" w:customStyle="1" w:styleId="WWNum4">
    <w:name w:val="WWNum4"/>
    <w:basedOn w:val="Bezlisty"/>
    <w:rsid w:val="00AC2713"/>
    <w:pPr>
      <w:numPr>
        <w:numId w:val="4"/>
      </w:numPr>
    </w:pPr>
  </w:style>
  <w:style w:type="numbering" w:customStyle="1" w:styleId="WWNum16">
    <w:name w:val="WWNum16"/>
    <w:basedOn w:val="Bezlisty"/>
    <w:rsid w:val="00AC2713"/>
    <w:pPr>
      <w:numPr>
        <w:numId w:val="5"/>
      </w:numPr>
    </w:pPr>
  </w:style>
  <w:style w:type="numbering" w:customStyle="1" w:styleId="WWNum28">
    <w:name w:val="WWNum28"/>
    <w:basedOn w:val="Bezlisty"/>
    <w:rsid w:val="00AC2713"/>
    <w:pPr>
      <w:numPr>
        <w:numId w:val="13"/>
      </w:numPr>
    </w:pPr>
  </w:style>
  <w:style w:type="numbering" w:customStyle="1" w:styleId="WWNum37">
    <w:name w:val="WWNum37"/>
    <w:basedOn w:val="Bezlisty"/>
    <w:rsid w:val="00AC2713"/>
    <w:pPr>
      <w:numPr>
        <w:numId w:val="6"/>
      </w:numPr>
    </w:pPr>
  </w:style>
  <w:style w:type="numbering" w:customStyle="1" w:styleId="WWNum39">
    <w:name w:val="WWNum39"/>
    <w:basedOn w:val="Bezlisty"/>
    <w:rsid w:val="00AC2713"/>
    <w:pPr>
      <w:numPr>
        <w:numId w:val="7"/>
      </w:numPr>
    </w:pPr>
  </w:style>
  <w:style w:type="numbering" w:customStyle="1" w:styleId="WWNum41">
    <w:name w:val="WWNum41"/>
    <w:basedOn w:val="Bezlisty"/>
    <w:rsid w:val="00AC2713"/>
    <w:pPr>
      <w:numPr>
        <w:numId w:val="8"/>
      </w:numPr>
    </w:pPr>
  </w:style>
  <w:style w:type="numbering" w:customStyle="1" w:styleId="WWNum43">
    <w:name w:val="WWNum43"/>
    <w:basedOn w:val="Bezlisty"/>
    <w:rsid w:val="00AC2713"/>
    <w:pPr>
      <w:numPr>
        <w:numId w:val="12"/>
      </w:numPr>
    </w:pPr>
  </w:style>
  <w:style w:type="paragraph" w:customStyle="1" w:styleId="ng-scope">
    <w:name w:val="ng-scope"/>
    <w:basedOn w:val="Normalny"/>
    <w:rsid w:val="00340A7E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g-scope1">
    <w:name w:val="ng-scope1"/>
    <w:basedOn w:val="Domylnaczcionkaakapitu"/>
    <w:rsid w:val="00340A7E"/>
  </w:style>
  <w:style w:type="numbering" w:customStyle="1" w:styleId="WWNum42">
    <w:name w:val="WWNum42"/>
    <w:basedOn w:val="Bezlisty"/>
    <w:rsid w:val="00237FD8"/>
  </w:style>
  <w:style w:type="paragraph" w:styleId="Poprawka">
    <w:name w:val="Revision"/>
    <w:hidden/>
    <w:uiPriority w:val="99"/>
    <w:semiHidden/>
    <w:rsid w:val="008D531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3901A9"/>
    <w:pPr>
      <w:suppressAutoHyphens w:val="0"/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eastAsia="pl-PL"/>
    </w:rPr>
  </w:style>
  <w:style w:type="character" w:customStyle="1" w:styleId="text-justify">
    <w:name w:val="text-justify"/>
    <w:basedOn w:val="Domylnaczcionkaakapitu"/>
    <w:rsid w:val="007744F3"/>
  </w:style>
  <w:style w:type="character" w:customStyle="1" w:styleId="mb-0">
    <w:name w:val="mb-0"/>
    <w:basedOn w:val="Domylnaczcionkaakapitu"/>
    <w:rsid w:val="0084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348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301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206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469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071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7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033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85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1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235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DDF7-C1E8-40B6-8F85-2D80DBB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2977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rozpatrzenia protestu</vt:lpstr>
    </vt:vector>
  </TitlesOfParts>
  <Company>Microsoft</Company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549_11613_23</dc:title>
  <dc:subject/>
  <dc:creator>M.Wisniowska-Klapa@podkarpackie.pl</dc:creator>
  <cp:keywords/>
  <dc:description/>
  <cp:lastModifiedBy>.</cp:lastModifiedBy>
  <cp:revision>6</cp:revision>
  <cp:lastPrinted>2023-11-23T12:37:00Z</cp:lastPrinted>
  <dcterms:created xsi:type="dcterms:W3CDTF">2023-12-07T09:40:00Z</dcterms:created>
  <dcterms:modified xsi:type="dcterms:W3CDTF">2023-12-15T10:44:00Z</dcterms:modified>
</cp:coreProperties>
</file>